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A54142" w14:textId="77777777"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r w:rsidR="005B5C1D" w:rsidRPr="008723E7">
        <w:rPr>
          <w:rStyle w:val="FootnoteReference"/>
          <w:b/>
          <w:bCs/>
          <w:caps/>
          <w:color w:val="000000"/>
          <w:sz w:val="30"/>
          <w:szCs w:val="30"/>
        </w:rPr>
        <w:footnoteReference w:id="1"/>
      </w:r>
    </w:p>
    <w:p w14:paraId="22C53428" w14:textId="77777777"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Start w:id="2" w:name="_GoBack"/>
      <w:bookmarkEnd w:id="0"/>
      <w:r w:rsidR="00234708">
        <w:rPr>
          <w:b/>
          <w:bCs/>
          <w:smallCaps/>
          <w:color w:val="000000"/>
          <w:sz w:val="20"/>
          <w:szCs w:val="2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008B70C2">
        <w:rPr>
          <w:b/>
          <w:bCs/>
          <w:smallCaps/>
          <w:color w:val="000000"/>
          <w:sz w:val="20"/>
          <w:szCs w:val="20"/>
        </w:rPr>
        <w:instrText xml:space="preserve"> FORMDROPDOWN </w:instrText>
      </w:r>
      <w:r w:rsidR="00234708">
        <w:rPr>
          <w:b/>
          <w:bCs/>
          <w:smallCaps/>
          <w:color w:val="000000"/>
          <w:sz w:val="20"/>
          <w:szCs w:val="20"/>
        </w:rPr>
      </w:r>
      <w:r w:rsidR="00234708">
        <w:rPr>
          <w:b/>
          <w:bCs/>
          <w:smallCaps/>
          <w:color w:val="000000"/>
          <w:sz w:val="20"/>
          <w:szCs w:val="20"/>
        </w:rPr>
        <w:fldChar w:fldCharType="end"/>
      </w:r>
      <w:bookmarkEnd w:id="1"/>
      <w:bookmarkEnd w:id="2"/>
      <w:r w:rsidR="008F6AE7" w:rsidRPr="007E3AFB">
        <w:rPr>
          <w:bCs/>
          <w:smallCaps/>
          <w:color w:val="000000"/>
          <w:sz w:val="20"/>
          <w:szCs w:val="20"/>
        </w:rPr>
        <w:t xml:space="preserve"> </w:t>
      </w:r>
    </w:p>
    <w:p w14:paraId="026E9855" w14:textId="77777777"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3" w:name="TFType"/>
      <w:r w:rsidR="00234708">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A231D">
        <w:rPr>
          <w:b/>
          <w:bCs/>
          <w:smallCaps/>
          <w:sz w:val="20"/>
          <w:szCs w:val="20"/>
        </w:rPr>
        <w:instrText xml:space="preserve"> FORMDROPDOWN </w:instrText>
      </w:r>
      <w:r w:rsidR="00234708">
        <w:rPr>
          <w:b/>
          <w:bCs/>
          <w:smallCaps/>
          <w:sz w:val="20"/>
          <w:szCs w:val="20"/>
        </w:rPr>
      </w:r>
      <w:r w:rsidR="00234708">
        <w:rPr>
          <w:b/>
          <w:bCs/>
          <w:smallCaps/>
          <w:sz w:val="20"/>
          <w:szCs w:val="20"/>
        </w:rPr>
        <w:fldChar w:fldCharType="end"/>
      </w:r>
      <w:bookmarkEnd w:id="3"/>
    </w:p>
    <w:p w14:paraId="67D6B863" w14:textId="77777777" w:rsidR="007D2C99" w:rsidRDefault="00FF47BA" w:rsidP="007D2C99">
      <w:pPr>
        <w:pStyle w:val="Footer"/>
        <w:tabs>
          <w:tab w:val="clear" w:pos="4320"/>
          <w:tab w:val="clear" w:pos="8640"/>
        </w:tabs>
        <w:rPr>
          <w:b/>
          <w:caps/>
          <w:sz w:val="22"/>
          <w:szCs w:val="22"/>
          <w:u w:val="single"/>
        </w:rPr>
      </w:pPr>
      <w:r>
        <w:rPr>
          <w:noProof/>
        </w:rPr>
        <w:drawing>
          <wp:anchor distT="0" distB="0" distL="114300" distR="114300" simplePos="0" relativeHeight="251657728" behindDoc="0" locked="0" layoutInCell="1" allowOverlap="1" wp14:anchorId="1CD82D52" wp14:editId="2C4F5987">
            <wp:simplePos x="0" y="0"/>
            <wp:positionH relativeFrom="column">
              <wp:posOffset>266700</wp:posOffset>
            </wp:positionH>
            <wp:positionV relativeFrom="paragraph">
              <wp:posOffset>-333375</wp:posOffset>
            </wp:positionV>
            <wp:extent cx="723900" cy="741680"/>
            <wp:effectExtent l="0" t="0" r="1270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336CA10F" w14:textId="77777777" w:rsidR="000B13C8" w:rsidRPr="007D2C99" w:rsidRDefault="000B13C8" w:rsidP="007D2C99">
      <w:pPr>
        <w:pStyle w:val="Footer"/>
        <w:tabs>
          <w:tab w:val="clear" w:pos="4320"/>
          <w:tab w:val="clear" w:pos="8640"/>
        </w:tabs>
        <w:ind w:left="-540"/>
        <w:rPr>
          <w:b/>
          <w:caps/>
          <w:sz w:val="22"/>
          <w:szCs w:val="22"/>
          <w:u w:val="single"/>
        </w:rPr>
      </w:pPr>
      <w:r w:rsidRPr="005B6ABF">
        <w:rPr>
          <w:b/>
          <w:caps/>
          <w:sz w:val="22"/>
          <w:szCs w:val="22"/>
          <w:u w:val="single"/>
        </w:rPr>
        <w:t>PART I: Project Identification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4"/>
        <w:gridCol w:w="3207"/>
        <w:gridCol w:w="2474"/>
        <w:gridCol w:w="2391"/>
      </w:tblGrid>
      <w:tr w:rsidR="00097611" w:rsidRPr="007E3AFB" w14:paraId="4E156364" w14:textId="77777777" w:rsidTr="00454655">
        <w:tc>
          <w:tcPr>
            <w:tcW w:w="1212" w:type="pct"/>
          </w:tcPr>
          <w:p w14:paraId="696B86ED" w14:textId="77777777" w:rsidR="00097611" w:rsidRPr="007E3AFB" w:rsidRDefault="00097611" w:rsidP="00097611">
            <w:pPr>
              <w:rPr>
                <w:sz w:val="20"/>
                <w:szCs w:val="20"/>
              </w:rPr>
            </w:pPr>
            <w:r w:rsidRPr="007E3AFB">
              <w:rPr>
                <w:sz w:val="20"/>
                <w:szCs w:val="20"/>
              </w:rPr>
              <w:t>Project Title:</w:t>
            </w:r>
          </w:p>
        </w:tc>
        <w:bookmarkStart w:id="4" w:name="ProjectTitle"/>
        <w:tc>
          <w:tcPr>
            <w:tcW w:w="3788" w:type="pct"/>
            <w:gridSpan w:val="3"/>
          </w:tcPr>
          <w:p w14:paraId="5D242111" w14:textId="77777777" w:rsidR="00097611" w:rsidRPr="007E3AFB" w:rsidRDefault="00234708" w:rsidP="007B6ABA">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8B70C2">
              <w:rPr>
                <w:sz w:val="20"/>
                <w:szCs w:val="20"/>
              </w:rPr>
              <w:instrText xml:space="preserve"> FORMTEXT </w:instrText>
            </w:r>
            <w:r>
              <w:rPr>
                <w:sz w:val="20"/>
                <w:szCs w:val="20"/>
              </w:rPr>
            </w:r>
            <w:r>
              <w:rPr>
                <w:sz w:val="20"/>
                <w:szCs w:val="20"/>
              </w:rPr>
              <w:fldChar w:fldCharType="separate"/>
            </w:r>
            <w:r w:rsidR="007B6ABA" w:rsidRPr="007B6ABA">
              <w:rPr>
                <w:noProof/>
                <w:sz w:val="20"/>
                <w:szCs w:val="20"/>
              </w:rPr>
              <w:t xml:space="preserve">Mainstreaming global environment commitments for effective national environmental management </w:t>
            </w:r>
            <w:r>
              <w:rPr>
                <w:sz w:val="20"/>
                <w:szCs w:val="20"/>
              </w:rPr>
              <w:fldChar w:fldCharType="end"/>
            </w:r>
            <w:bookmarkEnd w:id="4"/>
          </w:p>
        </w:tc>
      </w:tr>
      <w:tr w:rsidR="0064621B" w:rsidRPr="007E3AFB" w14:paraId="1696DE3E" w14:textId="77777777" w:rsidTr="00454655">
        <w:tc>
          <w:tcPr>
            <w:tcW w:w="1212" w:type="pct"/>
          </w:tcPr>
          <w:p w14:paraId="2592C17B" w14:textId="77777777" w:rsidR="0064621B" w:rsidRPr="007E3AFB" w:rsidRDefault="0064621B" w:rsidP="00097611">
            <w:pPr>
              <w:rPr>
                <w:sz w:val="20"/>
                <w:szCs w:val="20"/>
              </w:rPr>
            </w:pPr>
            <w:r w:rsidRPr="007E3AFB">
              <w:rPr>
                <w:sz w:val="20"/>
                <w:szCs w:val="20"/>
              </w:rPr>
              <w:t>Country(ies):</w:t>
            </w:r>
          </w:p>
        </w:tc>
        <w:bookmarkStart w:id="5" w:name="countries"/>
        <w:tc>
          <w:tcPr>
            <w:tcW w:w="1505" w:type="pct"/>
          </w:tcPr>
          <w:p w14:paraId="0A155079" w14:textId="77777777" w:rsidR="0064621B" w:rsidRPr="007E3AFB" w:rsidRDefault="00234708" w:rsidP="007B6ABA">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Pr>
                <w:sz w:val="20"/>
                <w:szCs w:val="20"/>
              </w:rPr>
              <w:instrText xml:space="preserve"> FORMTEXT </w:instrText>
            </w:r>
            <w:r>
              <w:rPr>
                <w:sz w:val="20"/>
                <w:szCs w:val="20"/>
              </w:rPr>
            </w:r>
            <w:r>
              <w:rPr>
                <w:sz w:val="20"/>
                <w:szCs w:val="20"/>
              </w:rPr>
              <w:fldChar w:fldCharType="separate"/>
            </w:r>
            <w:r w:rsidR="007B6ABA">
              <w:rPr>
                <w:noProof/>
                <w:sz w:val="20"/>
                <w:szCs w:val="20"/>
              </w:rPr>
              <w:t>Suriname</w:t>
            </w:r>
            <w:r>
              <w:rPr>
                <w:sz w:val="20"/>
                <w:szCs w:val="20"/>
              </w:rPr>
              <w:fldChar w:fldCharType="end"/>
            </w:r>
            <w:bookmarkEnd w:id="5"/>
          </w:p>
        </w:tc>
        <w:tc>
          <w:tcPr>
            <w:tcW w:w="1161" w:type="pct"/>
          </w:tcPr>
          <w:p w14:paraId="6EBCDBB1" w14:textId="77777777"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2"/>
            </w:r>
          </w:p>
        </w:tc>
        <w:bookmarkStart w:id="6" w:name="GEF_ID"/>
        <w:tc>
          <w:tcPr>
            <w:tcW w:w="1121" w:type="pct"/>
          </w:tcPr>
          <w:p w14:paraId="5E44F5CF" w14:textId="386D8E01" w:rsidR="0064621B" w:rsidRPr="007E3AFB" w:rsidRDefault="00234708" w:rsidP="00AB3A5B">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AB3A5B">
              <w:rPr>
                <w:noProof/>
                <w:sz w:val="20"/>
                <w:szCs w:val="20"/>
              </w:rPr>
              <w:t>5126</w:t>
            </w:r>
            <w:r>
              <w:rPr>
                <w:sz w:val="20"/>
                <w:szCs w:val="20"/>
              </w:rPr>
              <w:fldChar w:fldCharType="end"/>
            </w:r>
            <w:bookmarkEnd w:id="6"/>
          </w:p>
        </w:tc>
      </w:tr>
      <w:tr w:rsidR="0064621B" w:rsidRPr="007E3AFB" w14:paraId="1AC67096" w14:textId="77777777" w:rsidTr="00454655">
        <w:tc>
          <w:tcPr>
            <w:tcW w:w="1212" w:type="pct"/>
          </w:tcPr>
          <w:p w14:paraId="34D8B469" w14:textId="77777777" w:rsidR="0064621B" w:rsidRPr="007E3AFB" w:rsidRDefault="0064621B" w:rsidP="00097611">
            <w:pPr>
              <w:rPr>
                <w:sz w:val="20"/>
                <w:szCs w:val="20"/>
              </w:rPr>
            </w:pPr>
            <w:r w:rsidRPr="007E3AFB">
              <w:rPr>
                <w:sz w:val="20"/>
                <w:szCs w:val="20"/>
              </w:rPr>
              <w:t>GEF Agency(ies):</w:t>
            </w:r>
          </w:p>
        </w:tc>
        <w:bookmarkStart w:id="7" w:name="GEF_IA_01"/>
        <w:tc>
          <w:tcPr>
            <w:tcW w:w="1505" w:type="pct"/>
          </w:tcPr>
          <w:p w14:paraId="788DE959" w14:textId="77777777" w:rsidR="0064621B" w:rsidRPr="007E3AFB" w:rsidRDefault="00234708"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7"/>
            <w:r w:rsidR="00251DC7" w:rsidRPr="007E3AFB">
              <w:rPr>
                <w:sz w:val="20"/>
                <w:szCs w:val="20"/>
              </w:rPr>
              <w:t xml:space="preserve">      </w:t>
            </w:r>
            <w:bookmarkStart w:id="8"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8"/>
            <w:r w:rsidR="00251DC7" w:rsidRPr="007E3AFB">
              <w:rPr>
                <w:sz w:val="20"/>
                <w:szCs w:val="20"/>
              </w:rPr>
              <w:t xml:space="preserve">     </w:t>
            </w:r>
            <w:bookmarkStart w:id="9"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9"/>
          </w:p>
        </w:tc>
        <w:tc>
          <w:tcPr>
            <w:tcW w:w="1161" w:type="pct"/>
          </w:tcPr>
          <w:p w14:paraId="773DE6ED" w14:textId="77777777" w:rsidR="0064621B" w:rsidRPr="007E3AFB" w:rsidRDefault="0064621B" w:rsidP="00755684">
            <w:pPr>
              <w:rPr>
                <w:sz w:val="20"/>
                <w:szCs w:val="20"/>
              </w:rPr>
            </w:pPr>
            <w:r w:rsidRPr="007E3AFB">
              <w:rPr>
                <w:sz w:val="20"/>
                <w:szCs w:val="20"/>
              </w:rPr>
              <w:t>GEF Agency Project ID:</w:t>
            </w:r>
          </w:p>
        </w:tc>
        <w:bookmarkStart w:id="10" w:name="agencyID"/>
        <w:tc>
          <w:tcPr>
            <w:tcW w:w="1121" w:type="pct"/>
          </w:tcPr>
          <w:p w14:paraId="1CD10C02" w14:textId="77777777" w:rsidR="0064621B" w:rsidRPr="007E3AFB" w:rsidRDefault="00234708" w:rsidP="007B6ABA">
            <w:pPr>
              <w:rPr>
                <w:sz w:val="20"/>
                <w:szCs w:val="20"/>
              </w:rPr>
            </w:pPr>
            <w:r>
              <w:rPr>
                <w:sz w:val="20"/>
                <w:szCs w:val="20"/>
              </w:rPr>
              <w:fldChar w:fldCharType="begin">
                <w:ffData>
                  <w:name w:val="agencyID"/>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7B6ABA">
              <w:rPr>
                <w:noProof/>
                <w:sz w:val="20"/>
                <w:szCs w:val="20"/>
              </w:rPr>
              <w:t>4937</w:t>
            </w:r>
            <w:r>
              <w:rPr>
                <w:sz w:val="20"/>
                <w:szCs w:val="20"/>
              </w:rPr>
              <w:fldChar w:fldCharType="end"/>
            </w:r>
            <w:bookmarkEnd w:id="10"/>
          </w:p>
        </w:tc>
      </w:tr>
      <w:tr w:rsidR="0064621B" w:rsidRPr="007E3AFB" w14:paraId="1EB497B3" w14:textId="77777777" w:rsidTr="00454655">
        <w:tc>
          <w:tcPr>
            <w:tcW w:w="1212" w:type="pct"/>
          </w:tcPr>
          <w:p w14:paraId="49D9E563" w14:textId="77777777" w:rsidR="0064621B" w:rsidRPr="007E3AFB" w:rsidRDefault="0064621B" w:rsidP="001144D8">
            <w:pPr>
              <w:rPr>
                <w:sz w:val="20"/>
                <w:szCs w:val="20"/>
              </w:rPr>
            </w:pPr>
            <w:r w:rsidRPr="007E3AFB">
              <w:rPr>
                <w:sz w:val="20"/>
                <w:szCs w:val="20"/>
              </w:rPr>
              <w:t>Other Executing Partner(s):</w:t>
            </w:r>
          </w:p>
        </w:tc>
        <w:bookmarkStart w:id="11" w:name="ExecutingAgency"/>
        <w:tc>
          <w:tcPr>
            <w:tcW w:w="1505" w:type="pct"/>
          </w:tcPr>
          <w:p w14:paraId="4741D7F6" w14:textId="77777777" w:rsidR="0064621B" w:rsidRPr="007E3AFB" w:rsidRDefault="00234708" w:rsidP="007B6ABA">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Pr>
                <w:sz w:val="20"/>
                <w:szCs w:val="20"/>
              </w:rPr>
              <w:instrText xml:space="preserve"> FORMTEXT </w:instrText>
            </w:r>
            <w:r>
              <w:rPr>
                <w:sz w:val="20"/>
                <w:szCs w:val="20"/>
              </w:rPr>
            </w:r>
            <w:r>
              <w:rPr>
                <w:sz w:val="20"/>
                <w:szCs w:val="20"/>
              </w:rPr>
              <w:fldChar w:fldCharType="separate"/>
            </w:r>
            <w:r w:rsidR="007B6ABA" w:rsidRPr="007B6ABA">
              <w:rPr>
                <w:noProof/>
                <w:sz w:val="20"/>
                <w:szCs w:val="20"/>
              </w:rPr>
              <w:t xml:space="preserve">Ministry of Labour, Technological Development and Environment (ATM) and the Climate Compatible Development Agency (CCDA) (to be confirmed)    </w:t>
            </w:r>
            <w:r>
              <w:rPr>
                <w:sz w:val="20"/>
                <w:szCs w:val="20"/>
              </w:rPr>
              <w:fldChar w:fldCharType="end"/>
            </w:r>
            <w:bookmarkEnd w:id="11"/>
          </w:p>
        </w:tc>
        <w:tc>
          <w:tcPr>
            <w:tcW w:w="1161" w:type="pct"/>
          </w:tcPr>
          <w:p w14:paraId="4406DFC5" w14:textId="77777777" w:rsidR="0064621B" w:rsidRPr="007E3AFB" w:rsidRDefault="0064621B" w:rsidP="00755684">
            <w:pPr>
              <w:rPr>
                <w:sz w:val="20"/>
                <w:szCs w:val="20"/>
              </w:rPr>
            </w:pPr>
            <w:r w:rsidRPr="007E3AFB">
              <w:rPr>
                <w:sz w:val="20"/>
                <w:szCs w:val="20"/>
              </w:rPr>
              <w:t>Submission Date:</w:t>
            </w:r>
          </w:p>
        </w:tc>
        <w:bookmarkStart w:id="12" w:name="SubmissionDate"/>
        <w:tc>
          <w:tcPr>
            <w:tcW w:w="1121" w:type="pct"/>
          </w:tcPr>
          <w:p w14:paraId="56C35584" w14:textId="72D8D3D7" w:rsidR="0064621B" w:rsidRPr="007E3AFB" w:rsidRDefault="00234708" w:rsidP="00AB3A5B">
            <w:pPr>
              <w:rPr>
                <w:sz w:val="20"/>
                <w:szCs w:val="20"/>
              </w:rPr>
            </w:pPr>
            <w:r>
              <w:rPr>
                <w:sz w:val="20"/>
                <w:szCs w:val="20"/>
              </w:rPr>
              <w:fldChar w:fldCharType="begin">
                <w:ffData>
                  <w:name w:val="SubmissionDate"/>
                  <w:enabled/>
                  <w:calcOnExit/>
                  <w:textInput>
                    <w:type w:val="date"/>
                    <w:format w:val="yyyy-MM-dd"/>
                  </w:textInput>
                </w:ffData>
              </w:fldChar>
            </w:r>
            <w:r w:rsidR="008B70C2">
              <w:rPr>
                <w:sz w:val="20"/>
                <w:szCs w:val="20"/>
              </w:rPr>
              <w:instrText xml:space="preserve"> FORMTEXT </w:instrText>
            </w:r>
            <w:r>
              <w:rPr>
                <w:sz w:val="20"/>
                <w:szCs w:val="20"/>
              </w:rPr>
            </w:r>
            <w:r>
              <w:rPr>
                <w:sz w:val="20"/>
                <w:szCs w:val="20"/>
              </w:rPr>
              <w:fldChar w:fldCharType="separate"/>
            </w:r>
            <w:r w:rsidR="00AB3A5B">
              <w:rPr>
                <w:noProof/>
                <w:sz w:val="20"/>
                <w:szCs w:val="20"/>
              </w:rPr>
              <w:t>2013-03-07</w:t>
            </w:r>
            <w:r>
              <w:rPr>
                <w:sz w:val="20"/>
                <w:szCs w:val="20"/>
              </w:rPr>
              <w:fldChar w:fldCharType="end"/>
            </w:r>
            <w:bookmarkEnd w:id="12"/>
          </w:p>
        </w:tc>
      </w:tr>
      <w:tr w:rsidR="0064621B" w:rsidRPr="007E3AFB" w14:paraId="32F5E9B5" w14:textId="77777777" w:rsidTr="00454655">
        <w:tc>
          <w:tcPr>
            <w:tcW w:w="1212" w:type="pct"/>
          </w:tcPr>
          <w:p w14:paraId="112C7357" w14:textId="77777777" w:rsidR="0064621B" w:rsidRPr="002F1560" w:rsidRDefault="0064621B" w:rsidP="00097611">
            <w:pPr>
              <w:rPr>
                <w:sz w:val="20"/>
                <w:szCs w:val="20"/>
              </w:rPr>
            </w:pPr>
            <w:r w:rsidRPr="002F1560">
              <w:rPr>
                <w:sz w:val="20"/>
                <w:szCs w:val="20"/>
              </w:rPr>
              <w:t>GEF Focal Area (s):</w:t>
            </w:r>
          </w:p>
        </w:tc>
        <w:bookmarkStart w:id="13" w:name="focalArea"/>
        <w:tc>
          <w:tcPr>
            <w:tcW w:w="1505" w:type="pct"/>
          </w:tcPr>
          <w:p w14:paraId="715184C1" w14:textId="77777777" w:rsidR="0064621B" w:rsidRPr="002F1560" w:rsidRDefault="00234708">
            <w:pPr>
              <w:rPr>
                <w:sz w:val="20"/>
                <w:szCs w:val="20"/>
              </w:rPr>
            </w:pPr>
            <w:r w:rsidRPr="002F1560">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sidRPr="002F1560">
              <w:rPr>
                <w:sz w:val="20"/>
                <w:szCs w:val="20"/>
              </w:rPr>
            </w:r>
            <w:r w:rsidRPr="002F1560">
              <w:rPr>
                <w:sz w:val="20"/>
                <w:szCs w:val="20"/>
              </w:rPr>
              <w:fldChar w:fldCharType="end"/>
            </w:r>
            <w:bookmarkEnd w:id="13"/>
          </w:p>
        </w:tc>
        <w:tc>
          <w:tcPr>
            <w:tcW w:w="1161" w:type="pct"/>
          </w:tcPr>
          <w:p w14:paraId="5F5ECA23" w14:textId="77777777"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14" w:name="ProjectDuration"/>
        <w:tc>
          <w:tcPr>
            <w:tcW w:w="1121" w:type="pct"/>
          </w:tcPr>
          <w:p w14:paraId="527D7B74" w14:textId="77777777" w:rsidR="0064621B" w:rsidRPr="007E3AFB" w:rsidRDefault="00234708" w:rsidP="007B6ABA">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7B6ABA">
              <w:rPr>
                <w:noProof/>
                <w:sz w:val="20"/>
                <w:szCs w:val="20"/>
              </w:rPr>
              <w:t>36 months</w:t>
            </w:r>
            <w:r>
              <w:rPr>
                <w:sz w:val="20"/>
                <w:szCs w:val="20"/>
              </w:rPr>
              <w:fldChar w:fldCharType="end"/>
            </w:r>
            <w:bookmarkEnd w:id="14"/>
          </w:p>
        </w:tc>
      </w:tr>
      <w:tr w:rsidR="0064621B" w:rsidRPr="007E3AFB" w14:paraId="60C92821" w14:textId="77777777" w:rsidTr="00454655">
        <w:tc>
          <w:tcPr>
            <w:tcW w:w="1212" w:type="pct"/>
          </w:tcPr>
          <w:p w14:paraId="1F13930E" w14:textId="77777777" w:rsidR="0064621B" w:rsidRPr="007E3AFB" w:rsidRDefault="0064621B" w:rsidP="00653590">
            <w:pPr>
              <w:rPr>
                <w:sz w:val="20"/>
                <w:szCs w:val="20"/>
              </w:rPr>
            </w:pPr>
            <w:r w:rsidRPr="007E3AFB">
              <w:rPr>
                <w:sz w:val="20"/>
                <w:szCs w:val="20"/>
              </w:rPr>
              <w:t>Name of parent program (if applicable):</w:t>
            </w:r>
          </w:p>
          <w:p w14:paraId="4CFD52CE" w14:textId="77777777" w:rsidR="00AA1908" w:rsidRPr="007E3AFB" w:rsidRDefault="00AA1908" w:rsidP="00454655">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5" w:name="CheckSFM"/>
            <w:r w:rsidR="00234708"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234708" w:rsidRPr="007E3AFB">
              <w:rPr>
                <w:sz w:val="20"/>
                <w:szCs w:val="20"/>
              </w:rPr>
            </w:r>
            <w:r w:rsidR="00234708" w:rsidRPr="007E3AFB">
              <w:rPr>
                <w:sz w:val="20"/>
                <w:szCs w:val="20"/>
              </w:rPr>
              <w:fldChar w:fldCharType="end"/>
            </w:r>
            <w:bookmarkEnd w:id="15"/>
          </w:p>
        </w:tc>
        <w:bookmarkStart w:id="16" w:name="ParentProjectName"/>
        <w:tc>
          <w:tcPr>
            <w:tcW w:w="1505" w:type="pct"/>
          </w:tcPr>
          <w:p w14:paraId="2D5E970F" w14:textId="77777777" w:rsidR="0064621B" w:rsidRPr="007E3AFB" w:rsidRDefault="00234708">
            <w:pPr>
              <w:rPr>
                <w:sz w:val="20"/>
                <w:szCs w:val="20"/>
              </w:rPr>
            </w:pPr>
            <w:r>
              <w:rPr>
                <w:sz w:val="20"/>
                <w:szCs w:val="20"/>
              </w:rPr>
              <w:fldChar w:fldCharType="begin">
                <w:ffData>
                  <w:name w:val="ParentProjectName"/>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sidR="008B70C2">
              <w:rPr>
                <w:noProof/>
                <w:sz w:val="20"/>
                <w:szCs w:val="20"/>
              </w:rPr>
              <w:t> </w:t>
            </w:r>
            <w:r>
              <w:rPr>
                <w:sz w:val="20"/>
                <w:szCs w:val="20"/>
              </w:rPr>
              <w:fldChar w:fldCharType="end"/>
            </w:r>
            <w:bookmarkEnd w:id="16"/>
          </w:p>
        </w:tc>
        <w:tc>
          <w:tcPr>
            <w:tcW w:w="1161" w:type="pct"/>
          </w:tcPr>
          <w:p w14:paraId="20D5D558" w14:textId="77777777" w:rsidR="0064621B" w:rsidRPr="007E3AFB" w:rsidRDefault="0064621B" w:rsidP="00097611">
            <w:pPr>
              <w:rPr>
                <w:sz w:val="20"/>
                <w:szCs w:val="20"/>
              </w:rPr>
            </w:pPr>
            <w:r w:rsidRPr="007E3AFB">
              <w:rPr>
                <w:sz w:val="20"/>
                <w:szCs w:val="20"/>
              </w:rPr>
              <w:t>Agency Fee</w:t>
            </w:r>
            <w:r w:rsidR="00C50BB2">
              <w:rPr>
                <w:sz w:val="20"/>
                <w:szCs w:val="20"/>
              </w:rPr>
              <w:t xml:space="preserve"> ($)</w:t>
            </w:r>
            <w:r w:rsidRPr="007E3AFB">
              <w:rPr>
                <w:sz w:val="20"/>
                <w:szCs w:val="20"/>
              </w:rPr>
              <w:t>:</w:t>
            </w:r>
          </w:p>
        </w:tc>
        <w:bookmarkStart w:id="17" w:name="agencyFee"/>
        <w:tc>
          <w:tcPr>
            <w:tcW w:w="1121" w:type="pct"/>
          </w:tcPr>
          <w:p w14:paraId="466661F7" w14:textId="20C4EADE" w:rsidR="0064621B" w:rsidRPr="007E3AFB" w:rsidRDefault="00234708" w:rsidP="00AB3A5B">
            <w:pPr>
              <w:rPr>
                <w:sz w:val="20"/>
                <w:szCs w:val="20"/>
              </w:rPr>
            </w:pPr>
            <w:r>
              <w:rPr>
                <w:sz w:val="20"/>
                <w:szCs w:val="20"/>
              </w:rPr>
              <w:fldChar w:fldCharType="begin">
                <w:ffData>
                  <w:name w:val="agencyFee"/>
                  <w:enabled/>
                  <w:calcOnExit/>
                  <w:textInput>
                    <w:type w:val="number"/>
                    <w:format w:val="#,##0"/>
                  </w:textInput>
                </w:ffData>
              </w:fldChar>
            </w:r>
            <w:r w:rsidR="008B70C2">
              <w:rPr>
                <w:sz w:val="20"/>
                <w:szCs w:val="20"/>
              </w:rPr>
              <w:instrText xml:space="preserve"> FORMTEXT </w:instrText>
            </w:r>
            <w:r>
              <w:rPr>
                <w:sz w:val="20"/>
                <w:szCs w:val="20"/>
              </w:rPr>
            </w:r>
            <w:r>
              <w:rPr>
                <w:sz w:val="20"/>
                <w:szCs w:val="20"/>
              </w:rPr>
              <w:fldChar w:fldCharType="separate"/>
            </w:r>
            <w:r w:rsidR="00AB3A5B">
              <w:rPr>
                <w:noProof/>
                <w:sz w:val="20"/>
                <w:szCs w:val="20"/>
              </w:rPr>
              <w:t>93,100</w:t>
            </w:r>
            <w:r>
              <w:rPr>
                <w:sz w:val="20"/>
                <w:szCs w:val="20"/>
              </w:rPr>
              <w:fldChar w:fldCharType="end"/>
            </w:r>
            <w:bookmarkEnd w:id="17"/>
          </w:p>
        </w:tc>
      </w:tr>
    </w:tbl>
    <w:p w14:paraId="20156D4E" w14:textId="77777777" w:rsidR="00276471" w:rsidRPr="007E3AFB" w:rsidRDefault="007441D9" w:rsidP="007D2C99">
      <w:pPr>
        <w:pStyle w:val="Footer"/>
        <w:tabs>
          <w:tab w:val="clear" w:pos="4320"/>
          <w:tab w:val="clear" w:pos="8640"/>
        </w:tabs>
        <w:spacing w:before="120" w:after="80"/>
        <w:ind w:left="-540"/>
        <w:rPr>
          <w:b/>
          <w:smallCaps/>
        </w:rPr>
      </w:pPr>
      <w:r>
        <w:rPr>
          <w:b/>
          <w:smallCaps/>
          <w:sz w:val="22"/>
          <w:szCs w:val="22"/>
        </w:rPr>
        <w:t xml:space="preserve">A. </w:t>
      </w:r>
      <w:r w:rsidR="00107376" w:rsidRPr="005B6ABF">
        <w:rPr>
          <w:b/>
          <w:smallCaps/>
          <w:sz w:val="22"/>
          <w:szCs w:val="22"/>
        </w:rPr>
        <w:t xml:space="preserve"> </w:t>
      </w:r>
      <w:hyperlink r:id="rId10" w:history="1">
        <w:r w:rsidR="00D337D1" w:rsidRPr="007409FB">
          <w:rPr>
            <w:rStyle w:val="Hyperlink"/>
            <w:b/>
            <w:smallCaps/>
            <w:sz w:val="22"/>
            <w:szCs w:val="22"/>
          </w:rPr>
          <w:t xml:space="preserve">Focal </w:t>
        </w:r>
        <w:r w:rsidR="00501697" w:rsidRPr="007409FB">
          <w:rPr>
            <w:rStyle w:val="Hyperlink"/>
            <w:b/>
            <w:smallCaps/>
            <w:sz w:val="22"/>
            <w:szCs w:val="22"/>
          </w:rPr>
          <w:t>AREA STRATEGY</w:t>
        </w:r>
        <w:r w:rsidR="002A2250" w:rsidRPr="007409FB">
          <w:rPr>
            <w:rStyle w:val="Hyperlink"/>
            <w:b/>
            <w:smallCaps/>
            <w:sz w:val="22"/>
            <w:szCs w:val="22"/>
          </w:rPr>
          <w:t xml:space="preserve"> </w:t>
        </w:r>
        <w:r w:rsidR="00107376" w:rsidRPr="007409FB">
          <w:rPr>
            <w:rStyle w:val="Hyperlink"/>
            <w:b/>
            <w:smallCaps/>
            <w:sz w:val="22"/>
            <w:szCs w:val="22"/>
          </w:rPr>
          <w:t>Framework</w:t>
        </w:r>
      </w:hyperlink>
      <w:r w:rsidR="0031707C" w:rsidRPr="007E3AFB">
        <w:rPr>
          <w:rStyle w:val="FootnoteReference"/>
          <w:b/>
          <w:smallCaps/>
        </w:rPr>
        <w:footnoteReference w:id="3"/>
      </w:r>
      <w:r w:rsidR="00107376" w:rsidRPr="007E3AFB">
        <w:rPr>
          <w:b/>
          <w:smallCaps/>
        </w:rPr>
        <w:t>:</w:t>
      </w:r>
    </w:p>
    <w:tbl>
      <w:tblPr>
        <w:tblW w:w="5488"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5"/>
        <w:gridCol w:w="2455"/>
        <w:gridCol w:w="2767"/>
        <w:gridCol w:w="916"/>
        <w:gridCol w:w="1560"/>
        <w:gridCol w:w="1408"/>
      </w:tblGrid>
      <w:tr w:rsidR="00454655" w:rsidRPr="007E3AFB" w14:paraId="77B7A32B" w14:textId="77777777" w:rsidTr="008D652E">
        <w:trPr>
          <w:trHeight w:val="260"/>
          <w:jc w:val="center"/>
        </w:trPr>
        <w:tc>
          <w:tcPr>
            <w:tcW w:w="745" w:type="pct"/>
            <w:shd w:val="clear" w:color="auto" w:fill="FFFFFF"/>
            <w:vAlign w:val="center"/>
          </w:tcPr>
          <w:p w14:paraId="710F11B7" w14:textId="77777777" w:rsidR="00454655" w:rsidRPr="003554FA" w:rsidRDefault="00454655" w:rsidP="007E3AFB">
            <w:pPr>
              <w:pStyle w:val="Heading3"/>
              <w:ind w:left="72"/>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Focal Area Objectives</w:t>
            </w:r>
          </w:p>
        </w:tc>
        <w:tc>
          <w:tcPr>
            <w:tcW w:w="1147" w:type="pct"/>
            <w:shd w:val="clear" w:color="auto" w:fill="FFFFFF"/>
            <w:vAlign w:val="center"/>
          </w:tcPr>
          <w:p w14:paraId="6A278526" w14:textId="77777777" w:rsidR="00454655" w:rsidRPr="003554FA" w:rsidRDefault="00454655" w:rsidP="007E3AFB">
            <w:pPr>
              <w:pStyle w:val="Heading3"/>
              <w:ind w:left="72"/>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Expected FA Outcomes</w:t>
            </w:r>
          </w:p>
        </w:tc>
        <w:tc>
          <w:tcPr>
            <w:tcW w:w="1293" w:type="pct"/>
            <w:shd w:val="clear" w:color="auto" w:fill="FFFFFF"/>
            <w:vAlign w:val="center"/>
          </w:tcPr>
          <w:p w14:paraId="092C03C3" w14:textId="77777777" w:rsidR="00454655" w:rsidRPr="003554FA" w:rsidRDefault="00454655" w:rsidP="007E3AFB">
            <w:pPr>
              <w:pStyle w:val="Heading3"/>
              <w:ind w:left="72"/>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Expected FA Outputs</w:t>
            </w:r>
          </w:p>
        </w:tc>
        <w:tc>
          <w:tcPr>
            <w:tcW w:w="428" w:type="pct"/>
            <w:shd w:val="clear" w:color="auto" w:fill="FFFFFF"/>
          </w:tcPr>
          <w:p w14:paraId="7898F41A" w14:textId="77777777" w:rsidR="00454655" w:rsidRPr="003554FA" w:rsidRDefault="00454655" w:rsidP="007E3AFB">
            <w:pPr>
              <w:pStyle w:val="Heading3"/>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Trust Fund</w:t>
            </w:r>
          </w:p>
        </w:tc>
        <w:tc>
          <w:tcPr>
            <w:tcW w:w="729" w:type="pct"/>
            <w:shd w:val="clear" w:color="auto" w:fill="FFFFFF"/>
            <w:vAlign w:val="center"/>
          </w:tcPr>
          <w:p w14:paraId="1ED9865A" w14:textId="77777777" w:rsidR="00454655" w:rsidRPr="003554FA" w:rsidRDefault="00454655" w:rsidP="007E3AFB">
            <w:pPr>
              <w:pStyle w:val="Heading3"/>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 xml:space="preserve">Indicative  </w:t>
            </w:r>
          </w:p>
          <w:p w14:paraId="1A03FCBF" w14:textId="77777777" w:rsidR="00454655" w:rsidRPr="003554FA" w:rsidRDefault="00454655" w:rsidP="007E3AFB">
            <w:pPr>
              <w:pStyle w:val="Heading3"/>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Grant Amount</w:t>
            </w:r>
          </w:p>
          <w:p w14:paraId="2603DAE5" w14:textId="77777777" w:rsidR="00454655" w:rsidRPr="003554FA" w:rsidRDefault="00454655" w:rsidP="007E3AFB">
            <w:pPr>
              <w:pStyle w:val="Heading3"/>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 xml:space="preserve">($) </w:t>
            </w:r>
          </w:p>
        </w:tc>
        <w:tc>
          <w:tcPr>
            <w:tcW w:w="658" w:type="pct"/>
            <w:shd w:val="clear" w:color="auto" w:fill="FFFFFF"/>
            <w:vAlign w:val="center"/>
          </w:tcPr>
          <w:p w14:paraId="7CF13CCF" w14:textId="77777777" w:rsidR="00454655" w:rsidRPr="003554FA" w:rsidRDefault="00454655" w:rsidP="007E3AFB">
            <w:pPr>
              <w:pStyle w:val="Heading3"/>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Indicative Co-financing</w:t>
            </w:r>
          </w:p>
          <w:p w14:paraId="4DB6C530" w14:textId="77777777" w:rsidR="00454655" w:rsidRPr="003554FA" w:rsidRDefault="00454655" w:rsidP="007E3AFB">
            <w:pPr>
              <w:pStyle w:val="Heading3"/>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 xml:space="preserve">($) </w:t>
            </w:r>
          </w:p>
        </w:tc>
      </w:tr>
      <w:bookmarkStart w:id="18" w:name="focalAreaObj_01"/>
      <w:tr w:rsidR="00454655" w:rsidRPr="007E3AFB" w14:paraId="670D87DB" w14:textId="77777777" w:rsidTr="008D652E">
        <w:trPr>
          <w:jc w:val="center"/>
        </w:trPr>
        <w:tc>
          <w:tcPr>
            <w:tcW w:w="745" w:type="pct"/>
            <w:shd w:val="clear" w:color="auto" w:fill="FFFFFF"/>
          </w:tcPr>
          <w:p w14:paraId="5AFB9591" w14:textId="77777777" w:rsidR="00454655" w:rsidRPr="007E3AFB" w:rsidRDefault="00234708" w:rsidP="00671881">
            <w:pPr>
              <w:rPr>
                <w:sz w:val="20"/>
                <w:szCs w:val="20"/>
              </w:rPr>
            </w:pPr>
            <w:r>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454655">
              <w:rPr>
                <w:sz w:val="20"/>
                <w:szCs w:val="20"/>
              </w:rPr>
              <w:instrText xml:space="preserve"> FORMDROPDOWN </w:instrText>
            </w:r>
            <w:r>
              <w:rPr>
                <w:sz w:val="20"/>
                <w:szCs w:val="20"/>
              </w:rPr>
            </w:r>
            <w:r>
              <w:rPr>
                <w:sz w:val="20"/>
                <w:szCs w:val="20"/>
              </w:rPr>
              <w:fldChar w:fldCharType="end"/>
            </w:r>
            <w:bookmarkEnd w:id="18"/>
            <w:r w:rsidR="00454655" w:rsidRPr="007E3AFB">
              <w:rPr>
                <w:sz w:val="20"/>
                <w:szCs w:val="20"/>
              </w:rPr>
              <w:t xml:space="preserve">   </w:t>
            </w:r>
            <w:bookmarkStart w:id="19" w:name="sec_fa_obj_01"/>
            <w:r>
              <w:rPr>
                <w:sz w:val="20"/>
                <w:szCs w:val="20"/>
              </w:rPr>
              <w:fldChar w:fldCharType="begin">
                <w:ffData>
                  <w:name w:val="sec_fa_obj_01"/>
                  <w:enabled/>
                  <w:calcOnExit w:val="0"/>
                  <w:ddList>
                    <w:result w:val="17"/>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19"/>
          </w:p>
        </w:tc>
        <w:bookmarkStart w:id="20" w:name="expFAoutcomes_01"/>
        <w:tc>
          <w:tcPr>
            <w:tcW w:w="1147" w:type="pct"/>
            <w:shd w:val="clear" w:color="auto" w:fill="FFFFFF"/>
          </w:tcPr>
          <w:p w14:paraId="00A5B9B7" w14:textId="77777777" w:rsidR="007B6ABA" w:rsidRPr="007B6ABA" w:rsidRDefault="00234708" w:rsidP="007B6ABA">
            <w:pPr>
              <w:rPr>
                <w:noProof/>
                <w:sz w:val="20"/>
                <w:szCs w:val="20"/>
              </w:rPr>
            </w:pPr>
            <w:r>
              <w:rPr>
                <w:sz w:val="20"/>
                <w:szCs w:val="20"/>
              </w:rPr>
              <w:fldChar w:fldCharType="begin">
                <w:ffData>
                  <w:name w:val="expFAoutcomes_01"/>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7B6ABA" w:rsidRPr="007B6ABA">
              <w:rPr>
                <w:noProof/>
                <w:sz w:val="20"/>
                <w:szCs w:val="20"/>
              </w:rPr>
              <w:t>2.1 Institutions and stakeholders have</w:t>
            </w:r>
          </w:p>
          <w:p w14:paraId="70D25361" w14:textId="77777777" w:rsidR="007B6ABA" w:rsidRPr="007B6ABA" w:rsidRDefault="007B6ABA" w:rsidP="007B6ABA">
            <w:pPr>
              <w:rPr>
                <w:noProof/>
                <w:sz w:val="20"/>
                <w:szCs w:val="20"/>
              </w:rPr>
            </w:pPr>
            <w:r w:rsidRPr="007B6ABA">
              <w:rPr>
                <w:noProof/>
                <w:sz w:val="20"/>
                <w:szCs w:val="20"/>
              </w:rPr>
              <w:t>skills and knowledge to research, acquire and apply information collective actions</w:t>
            </w:r>
          </w:p>
          <w:p w14:paraId="4FD5AF64" w14:textId="77777777" w:rsidR="007B6ABA" w:rsidRPr="007B6ABA" w:rsidRDefault="007B6ABA" w:rsidP="007B6ABA">
            <w:pPr>
              <w:rPr>
                <w:noProof/>
                <w:sz w:val="20"/>
                <w:szCs w:val="20"/>
              </w:rPr>
            </w:pPr>
            <w:r w:rsidRPr="007B6ABA">
              <w:rPr>
                <w:noProof/>
                <w:sz w:val="20"/>
                <w:szCs w:val="20"/>
              </w:rPr>
              <w:t>2.2 Increased capacity of stakeholders to diagnose, understand and</w:t>
            </w:r>
          </w:p>
          <w:p w14:paraId="53B67E25" w14:textId="77777777" w:rsidR="007B6ABA" w:rsidRPr="007B6ABA" w:rsidRDefault="007B6ABA" w:rsidP="007B6ABA">
            <w:pPr>
              <w:rPr>
                <w:noProof/>
                <w:sz w:val="20"/>
                <w:szCs w:val="20"/>
              </w:rPr>
            </w:pPr>
            <w:r w:rsidRPr="007B6ABA">
              <w:rPr>
                <w:noProof/>
                <w:sz w:val="20"/>
                <w:szCs w:val="20"/>
              </w:rPr>
              <w:t>transform complex dynamic nature of global environmental problems and develop local solutions</w:t>
            </w:r>
          </w:p>
          <w:p w14:paraId="1B124416" w14:textId="77777777" w:rsidR="00454655" w:rsidRPr="007E3AFB" w:rsidRDefault="007B6ABA" w:rsidP="007B6ABA">
            <w:pPr>
              <w:rPr>
                <w:sz w:val="20"/>
                <w:szCs w:val="20"/>
              </w:rPr>
            </w:pPr>
            <w:r w:rsidRPr="007B6ABA">
              <w:rPr>
                <w:noProof/>
                <w:sz w:val="20"/>
                <w:szCs w:val="20"/>
              </w:rPr>
              <w:t>2.3 Public awareness raised and information management improved</w:t>
            </w:r>
            <w:r w:rsidR="00234708">
              <w:rPr>
                <w:sz w:val="20"/>
                <w:szCs w:val="20"/>
              </w:rPr>
              <w:fldChar w:fldCharType="end"/>
            </w:r>
            <w:bookmarkEnd w:id="20"/>
          </w:p>
        </w:tc>
        <w:bookmarkStart w:id="21" w:name="ExpectedFAOutput_01"/>
        <w:tc>
          <w:tcPr>
            <w:tcW w:w="1293" w:type="pct"/>
            <w:shd w:val="clear" w:color="auto" w:fill="FFFFFF"/>
          </w:tcPr>
          <w:p w14:paraId="26CAB006" w14:textId="77777777" w:rsidR="007B6ABA" w:rsidRPr="007B6ABA" w:rsidRDefault="00234708" w:rsidP="007B6ABA">
            <w:pPr>
              <w:rPr>
                <w:noProof/>
                <w:sz w:val="20"/>
                <w:szCs w:val="20"/>
              </w:rPr>
            </w:pPr>
            <w:r>
              <w:rPr>
                <w:sz w:val="20"/>
                <w:szCs w:val="20"/>
              </w:rPr>
              <w:fldChar w:fldCharType="begin">
                <w:ffData>
                  <w:name w:val="ExpectedFAOutput_01"/>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7B6ABA" w:rsidRPr="007B6ABA">
              <w:rPr>
                <w:noProof/>
                <w:sz w:val="20"/>
                <w:szCs w:val="20"/>
              </w:rPr>
              <w:t>a) Institutions and stakeholders enabled  to use different tools to manage information</w:t>
            </w:r>
          </w:p>
          <w:p w14:paraId="48CF9A37" w14:textId="77777777" w:rsidR="007B6ABA" w:rsidRPr="007B6ABA" w:rsidRDefault="007B6ABA" w:rsidP="007B6ABA">
            <w:pPr>
              <w:rPr>
                <w:noProof/>
                <w:sz w:val="20"/>
                <w:szCs w:val="20"/>
              </w:rPr>
            </w:pPr>
            <w:r w:rsidRPr="007B6ABA">
              <w:rPr>
                <w:noProof/>
                <w:sz w:val="20"/>
                <w:szCs w:val="20"/>
              </w:rPr>
              <w:t>b) Stakeholders are better informed via workshops and trainings about global challenges and local actions required</w:t>
            </w:r>
          </w:p>
          <w:p w14:paraId="5F5C071F" w14:textId="77777777" w:rsidR="00454655" w:rsidRPr="007E3AFB" w:rsidRDefault="007B6ABA" w:rsidP="007B6ABA">
            <w:pPr>
              <w:rPr>
                <w:sz w:val="20"/>
                <w:szCs w:val="20"/>
              </w:rPr>
            </w:pPr>
            <w:r w:rsidRPr="007B6ABA">
              <w:rPr>
                <w:noProof/>
                <w:sz w:val="20"/>
                <w:szCs w:val="20"/>
              </w:rPr>
              <w:t>c) Knowledge platform established to share lessons learned</w:t>
            </w:r>
            <w:r w:rsidR="00234708">
              <w:rPr>
                <w:sz w:val="20"/>
                <w:szCs w:val="20"/>
              </w:rPr>
              <w:fldChar w:fldCharType="end"/>
            </w:r>
            <w:bookmarkEnd w:id="21"/>
          </w:p>
        </w:tc>
        <w:bookmarkStart w:id="22" w:name="A_PPG_TF_01"/>
        <w:tc>
          <w:tcPr>
            <w:tcW w:w="428" w:type="pct"/>
            <w:shd w:val="clear" w:color="auto" w:fill="FFFFFF"/>
          </w:tcPr>
          <w:p w14:paraId="688A139D" w14:textId="77777777" w:rsidR="00454655" w:rsidRPr="002F1560" w:rsidRDefault="00234708" w:rsidP="00092D44">
            <w:pPr>
              <w:jc w:val="center"/>
              <w:rPr>
                <w:sz w:val="20"/>
                <w:szCs w:val="20"/>
              </w:rPr>
            </w:pPr>
            <w:r>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end"/>
            </w:r>
            <w:bookmarkEnd w:id="22"/>
          </w:p>
        </w:tc>
        <w:bookmarkStart w:id="23" w:name="A_GA_01"/>
        <w:tc>
          <w:tcPr>
            <w:tcW w:w="729" w:type="pct"/>
            <w:shd w:val="clear" w:color="auto" w:fill="FFFFFF"/>
          </w:tcPr>
          <w:p w14:paraId="141F68B2" w14:textId="77777777" w:rsidR="00454655" w:rsidRPr="007E3AFB" w:rsidRDefault="00234708" w:rsidP="007B6ABA">
            <w:pPr>
              <w:jc w:val="right"/>
              <w:rPr>
                <w:sz w:val="20"/>
                <w:szCs w:val="20"/>
              </w:rPr>
            </w:pPr>
            <w:r>
              <w:rPr>
                <w:sz w:val="20"/>
                <w:szCs w:val="20"/>
              </w:rPr>
              <w:fldChar w:fldCharType="begin">
                <w:ffData>
                  <w:name w:val="A_GA_01"/>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7B6ABA">
              <w:rPr>
                <w:noProof/>
                <w:sz w:val="20"/>
                <w:szCs w:val="20"/>
              </w:rPr>
              <w:t>450,000</w:t>
            </w:r>
            <w:r>
              <w:rPr>
                <w:sz w:val="20"/>
                <w:szCs w:val="20"/>
              </w:rPr>
              <w:fldChar w:fldCharType="end"/>
            </w:r>
            <w:bookmarkEnd w:id="23"/>
          </w:p>
        </w:tc>
        <w:bookmarkStart w:id="24" w:name="A_CO_01"/>
        <w:tc>
          <w:tcPr>
            <w:tcW w:w="658" w:type="pct"/>
            <w:shd w:val="clear" w:color="auto" w:fill="FFFFFF"/>
          </w:tcPr>
          <w:p w14:paraId="14003568" w14:textId="77777777" w:rsidR="00454655" w:rsidRPr="007E3AFB" w:rsidRDefault="00234708" w:rsidP="009B7D1D">
            <w:pPr>
              <w:jc w:val="right"/>
              <w:rPr>
                <w:sz w:val="20"/>
                <w:szCs w:val="20"/>
              </w:rPr>
            </w:pPr>
            <w:r>
              <w:rPr>
                <w:sz w:val="20"/>
                <w:szCs w:val="20"/>
              </w:rPr>
              <w:fldChar w:fldCharType="begin">
                <w:ffData>
                  <w:name w:val="A_CO_01"/>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9B7D1D">
              <w:rPr>
                <w:noProof/>
                <w:sz w:val="20"/>
                <w:szCs w:val="20"/>
              </w:rPr>
              <w:t>67</w:t>
            </w:r>
            <w:r w:rsidR="007B6ABA">
              <w:rPr>
                <w:noProof/>
                <w:sz w:val="20"/>
                <w:szCs w:val="20"/>
              </w:rPr>
              <w:t>0,000</w:t>
            </w:r>
            <w:r>
              <w:rPr>
                <w:sz w:val="20"/>
                <w:szCs w:val="20"/>
              </w:rPr>
              <w:fldChar w:fldCharType="end"/>
            </w:r>
            <w:bookmarkEnd w:id="24"/>
          </w:p>
        </w:tc>
      </w:tr>
      <w:bookmarkStart w:id="25" w:name="focalAreaObj_02"/>
      <w:tr w:rsidR="005A231D" w:rsidRPr="007E3AFB" w14:paraId="725B48EE" w14:textId="77777777" w:rsidTr="008D652E">
        <w:trPr>
          <w:jc w:val="center"/>
        </w:trPr>
        <w:tc>
          <w:tcPr>
            <w:tcW w:w="745" w:type="pct"/>
            <w:shd w:val="clear" w:color="auto" w:fill="FFFFFF"/>
          </w:tcPr>
          <w:p w14:paraId="0D21DBCA" w14:textId="77777777" w:rsidR="005A231D" w:rsidRPr="007E3AFB" w:rsidRDefault="00234708" w:rsidP="00671881">
            <w:pPr>
              <w:rPr>
                <w:sz w:val="20"/>
                <w:szCs w:val="20"/>
              </w:rPr>
            </w:pPr>
            <w:r>
              <w:rPr>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25"/>
            <w:r w:rsidR="005A231D" w:rsidRPr="007E3AFB">
              <w:rPr>
                <w:sz w:val="20"/>
                <w:szCs w:val="20"/>
              </w:rPr>
              <w:t xml:space="preserve">   </w:t>
            </w:r>
            <w:bookmarkStart w:id="26" w:name="sec_fa_obj_02"/>
            <w:r>
              <w:rPr>
                <w:sz w:val="20"/>
                <w:szCs w:val="20"/>
              </w:rPr>
              <w:fldChar w:fldCharType="begin">
                <w:ffData>
                  <w:name w:val="sec_fa_obj_02"/>
                  <w:enabled/>
                  <w:calcOnExit w:val="0"/>
                  <w:ddList>
                    <w:result w:val="19"/>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26"/>
          </w:p>
        </w:tc>
        <w:bookmarkStart w:id="27" w:name="expFAoutcomes_02"/>
        <w:tc>
          <w:tcPr>
            <w:tcW w:w="1147" w:type="pct"/>
            <w:shd w:val="clear" w:color="auto" w:fill="FFFFFF"/>
          </w:tcPr>
          <w:p w14:paraId="66F99831" w14:textId="77777777" w:rsidR="007B6ABA" w:rsidRPr="007B6ABA" w:rsidRDefault="00234708" w:rsidP="007B6ABA">
            <w:pPr>
              <w:rPr>
                <w:noProof/>
                <w:sz w:val="20"/>
                <w:szCs w:val="20"/>
              </w:rPr>
            </w:pPr>
            <w:r>
              <w:rPr>
                <w:sz w:val="20"/>
                <w:szCs w:val="20"/>
              </w:rPr>
              <w:fldChar w:fldCharType="begin">
                <w:ffData>
                  <w:name w:val="expFAoutcomes_02"/>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7B6ABA" w:rsidRPr="007B6ABA">
              <w:rPr>
                <w:noProof/>
                <w:sz w:val="20"/>
                <w:szCs w:val="20"/>
              </w:rPr>
              <w:t>4.1 Enhanced institutional capacities to manage environmental issues and</w:t>
            </w:r>
          </w:p>
          <w:p w14:paraId="10507867" w14:textId="77777777" w:rsidR="007B6ABA" w:rsidRPr="007B6ABA" w:rsidRDefault="007B6ABA" w:rsidP="007B6ABA">
            <w:pPr>
              <w:rPr>
                <w:noProof/>
                <w:sz w:val="20"/>
                <w:szCs w:val="20"/>
              </w:rPr>
            </w:pPr>
            <w:r w:rsidRPr="007B6ABA">
              <w:rPr>
                <w:noProof/>
                <w:sz w:val="20"/>
                <w:szCs w:val="20"/>
              </w:rPr>
              <w:t>implement global conventions</w:t>
            </w:r>
          </w:p>
          <w:p w14:paraId="7A27D0C5" w14:textId="77777777" w:rsidR="007B6ABA" w:rsidRPr="007B6ABA" w:rsidRDefault="007B6ABA" w:rsidP="007B6ABA">
            <w:pPr>
              <w:rPr>
                <w:noProof/>
                <w:sz w:val="20"/>
                <w:szCs w:val="20"/>
              </w:rPr>
            </w:pPr>
            <w:r w:rsidRPr="007B6ABA">
              <w:rPr>
                <w:noProof/>
                <w:sz w:val="20"/>
                <w:szCs w:val="20"/>
              </w:rPr>
              <w:t>4.2 Good environment management standards defined and adopted</w:t>
            </w:r>
          </w:p>
          <w:p w14:paraId="64810F19" w14:textId="77777777" w:rsidR="005A231D" w:rsidRPr="007E3AFB" w:rsidRDefault="007B6ABA" w:rsidP="007B6ABA">
            <w:pPr>
              <w:rPr>
                <w:sz w:val="20"/>
                <w:szCs w:val="20"/>
              </w:rPr>
            </w:pPr>
            <w:r w:rsidRPr="007B6ABA">
              <w:rPr>
                <w:noProof/>
                <w:sz w:val="20"/>
                <w:szCs w:val="20"/>
              </w:rPr>
              <w:t>4.3 Sustainable financing mechanisms in place at national level</w:t>
            </w:r>
            <w:r w:rsidR="00234708">
              <w:rPr>
                <w:sz w:val="20"/>
                <w:szCs w:val="20"/>
              </w:rPr>
              <w:fldChar w:fldCharType="end"/>
            </w:r>
            <w:bookmarkEnd w:id="27"/>
          </w:p>
        </w:tc>
        <w:bookmarkStart w:id="28" w:name="ExpectedFAOutput_02"/>
        <w:tc>
          <w:tcPr>
            <w:tcW w:w="1293" w:type="pct"/>
            <w:shd w:val="clear" w:color="auto" w:fill="FFFFFF"/>
          </w:tcPr>
          <w:p w14:paraId="462D23E6" w14:textId="77777777" w:rsidR="007B6ABA" w:rsidRPr="007B6ABA" w:rsidRDefault="00234708" w:rsidP="007B6ABA">
            <w:pPr>
              <w:rPr>
                <w:noProof/>
                <w:sz w:val="20"/>
                <w:szCs w:val="20"/>
              </w:rPr>
            </w:pPr>
            <w:r>
              <w:rPr>
                <w:sz w:val="20"/>
                <w:szCs w:val="20"/>
              </w:rPr>
              <w:fldChar w:fldCharType="begin">
                <w:ffData>
                  <w:name w:val="ExpectedFAOutput_02"/>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7B6ABA" w:rsidRPr="007B6ABA">
              <w:rPr>
                <w:noProof/>
                <w:sz w:val="20"/>
                <w:szCs w:val="20"/>
              </w:rPr>
              <w:t>a) Institutional capacities for management of environment</w:t>
            </w:r>
          </w:p>
          <w:p w14:paraId="4CC70505" w14:textId="77777777" w:rsidR="007B6ABA" w:rsidRPr="007B6ABA" w:rsidRDefault="007B6ABA" w:rsidP="007B6ABA">
            <w:pPr>
              <w:rPr>
                <w:noProof/>
                <w:sz w:val="20"/>
                <w:szCs w:val="20"/>
              </w:rPr>
            </w:pPr>
            <w:r w:rsidRPr="007B6ABA">
              <w:rPr>
                <w:noProof/>
                <w:sz w:val="20"/>
                <w:szCs w:val="20"/>
              </w:rPr>
              <w:t xml:space="preserve">strengthened </w:t>
            </w:r>
          </w:p>
          <w:p w14:paraId="0A188230" w14:textId="77777777" w:rsidR="007B6ABA" w:rsidRPr="007B6ABA" w:rsidRDefault="007B6ABA" w:rsidP="007B6ABA">
            <w:pPr>
              <w:rPr>
                <w:noProof/>
                <w:sz w:val="20"/>
                <w:szCs w:val="20"/>
              </w:rPr>
            </w:pPr>
            <w:r w:rsidRPr="007B6ABA">
              <w:rPr>
                <w:noProof/>
                <w:sz w:val="20"/>
                <w:szCs w:val="20"/>
              </w:rPr>
              <w:t>b) Standards developed and adopted</w:t>
            </w:r>
          </w:p>
          <w:p w14:paraId="69471818" w14:textId="77777777" w:rsidR="007B6ABA" w:rsidRPr="007B6ABA" w:rsidRDefault="007B6ABA" w:rsidP="007B6ABA">
            <w:pPr>
              <w:rPr>
                <w:noProof/>
                <w:sz w:val="20"/>
                <w:szCs w:val="20"/>
              </w:rPr>
            </w:pPr>
            <w:r w:rsidRPr="007B6ABA">
              <w:rPr>
                <w:noProof/>
                <w:sz w:val="20"/>
                <w:szCs w:val="20"/>
              </w:rPr>
              <w:t>c) Management capacities for implementation of conventions'</w:t>
            </w:r>
          </w:p>
          <w:p w14:paraId="67743472" w14:textId="77777777" w:rsidR="007B6ABA" w:rsidRPr="007B6ABA" w:rsidRDefault="007B6ABA" w:rsidP="007B6ABA">
            <w:pPr>
              <w:rPr>
                <w:noProof/>
                <w:sz w:val="20"/>
                <w:szCs w:val="20"/>
              </w:rPr>
            </w:pPr>
            <w:r w:rsidRPr="007B6ABA">
              <w:rPr>
                <w:noProof/>
                <w:sz w:val="20"/>
                <w:szCs w:val="20"/>
              </w:rPr>
              <w:t>guidelines</w:t>
            </w:r>
          </w:p>
          <w:p w14:paraId="700CF08C" w14:textId="77777777" w:rsidR="005A231D" w:rsidRPr="007E3AFB" w:rsidRDefault="007B6ABA" w:rsidP="007B6ABA">
            <w:pPr>
              <w:rPr>
                <w:sz w:val="20"/>
                <w:szCs w:val="20"/>
              </w:rPr>
            </w:pPr>
            <w:r w:rsidRPr="007B6ABA">
              <w:rPr>
                <w:noProof/>
                <w:sz w:val="20"/>
                <w:szCs w:val="20"/>
              </w:rPr>
              <w:t>d) Sustainable financing mechanisms created and developed</w:t>
            </w:r>
            <w:r w:rsidR="00234708">
              <w:rPr>
                <w:sz w:val="20"/>
                <w:szCs w:val="20"/>
              </w:rPr>
              <w:fldChar w:fldCharType="end"/>
            </w:r>
            <w:bookmarkEnd w:id="28"/>
          </w:p>
        </w:tc>
        <w:tc>
          <w:tcPr>
            <w:tcW w:w="428" w:type="pct"/>
            <w:shd w:val="clear" w:color="auto" w:fill="FFFFFF"/>
          </w:tcPr>
          <w:p w14:paraId="3B7523B8" w14:textId="77777777" w:rsidR="005A231D" w:rsidRDefault="00234708">
            <w:r w:rsidRPr="006A40C3">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29" w:name="A_GA_02"/>
        <w:tc>
          <w:tcPr>
            <w:tcW w:w="729" w:type="pct"/>
            <w:shd w:val="clear" w:color="auto" w:fill="FFFFFF"/>
          </w:tcPr>
          <w:p w14:paraId="17E8233C" w14:textId="77777777" w:rsidR="005A231D" w:rsidRPr="007E3AFB" w:rsidRDefault="00234708" w:rsidP="007B6ABA">
            <w:pPr>
              <w:jc w:val="right"/>
              <w:rPr>
                <w:sz w:val="20"/>
                <w:szCs w:val="20"/>
              </w:rPr>
            </w:pPr>
            <w:r>
              <w:rPr>
                <w:sz w:val="20"/>
                <w:szCs w:val="20"/>
              </w:rPr>
              <w:fldChar w:fldCharType="begin">
                <w:ffData>
                  <w:name w:val="A_GA_02"/>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7B6ABA">
              <w:rPr>
                <w:noProof/>
                <w:sz w:val="20"/>
                <w:szCs w:val="20"/>
              </w:rPr>
              <w:t>450,000</w:t>
            </w:r>
            <w:r>
              <w:rPr>
                <w:sz w:val="20"/>
                <w:szCs w:val="20"/>
              </w:rPr>
              <w:fldChar w:fldCharType="end"/>
            </w:r>
            <w:bookmarkEnd w:id="29"/>
          </w:p>
        </w:tc>
        <w:bookmarkStart w:id="30" w:name="A_CO_02"/>
        <w:tc>
          <w:tcPr>
            <w:tcW w:w="658" w:type="pct"/>
            <w:shd w:val="clear" w:color="auto" w:fill="FFFFFF"/>
          </w:tcPr>
          <w:p w14:paraId="3F9C8306" w14:textId="77777777" w:rsidR="005A231D" w:rsidRPr="007E3AFB" w:rsidRDefault="00234708" w:rsidP="009B7D1D">
            <w:pPr>
              <w:jc w:val="right"/>
              <w:rPr>
                <w:sz w:val="20"/>
                <w:szCs w:val="20"/>
              </w:rPr>
            </w:pPr>
            <w:r>
              <w:rPr>
                <w:sz w:val="20"/>
                <w:szCs w:val="20"/>
              </w:rPr>
              <w:fldChar w:fldCharType="begin">
                <w:ffData>
                  <w:name w:val="A_CO_02"/>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9B7D1D">
              <w:rPr>
                <w:noProof/>
                <w:sz w:val="20"/>
                <w:szCs w:val="20"/>
              </w:rPr>
              <w:t>67</w:t>
            </w:r>
            <w:r w:rsidR="007B6ABA">
              <w:rPr>
                <w:noProof/>
                <w:sz w:val="20"/>
                <w:szCs w:val="20"/>
              </w:rPr>
              <w:t>0,000</w:t>
            </w:r>
            <w:r>
              <w:rPr>
                <w:sz w:val="20"/>
                <w:szCs w:val="20"/>
              </w:rPr>
              <w:fldChar w:fldCharType="end"/>
            </w:r>
            <w:bookmarkEnd w:id="30"/>
          </w:p>
        </w:tc>
      </w:tr>
      <w:bookmarkStart w:id="31" w:name="focalAreaObj_03"/>
      <w:tr w:rsidR="005A231D" w:rsidRPr="007E3AFB" w14:paraId="1A58CDFB" w14:textId="77777777" w:rsidTr="008D652E">
        <w:trPr>
          <w:jc w:val="center"/>
        </w:trPr>
        <w:tc>
          <w:tcPr>
            <w:tcW w:w="745" w:type="pct"/>
            <w:shd w:val="clear" w:color="auto" w:fill="FFFFFF"/>
          </w:tcPr>
          <w:p w14:paraId="3309C4CD" w14:textId="77777777" w:rsidR="005A231D" w:rsidRPr="007E3AFB" w:rsidRDefault="00234708" w:rsidP="00671881">
            <w:pPr>
              <w:rPr>
                <w:sz w:val="20"/>
                <w:szCs w:val="20"/>
              </w:rPr>
            </w:pPr>
            <w:r>
              <w:rPr>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31"/>
            <w:r w:rsidR="005A231D" w:rsidRPr="007E3AFB">
              <w:rPr>
                <w:sz w:val="20"/>
                <w:szCs w:val="20"/>
              </w:rPr>
              <w:t xml:space="preserve">   </w:t>
            </w:r>
            <w:bookmarkStart w:id="32"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32"/>
          </w:p>
        </w:tc>
        <w:bookmarkStart w:id="33" w:name="expFAoutcomes_03"/>
        <w:tc>
          <w:tcPr>
            <w:tcW w:w="1147" w:type="pct"/>
            <w:shd w:val="clear" w:color="auto" w:fill="FFFFFF"/>
          </w:tcPr>
          <w:p w14:paraId="18CFCD82" w14:textId="77777777" w:rsidR="005A231D" w:rsidRPr="007E3AFB" w:rsidRDefault="00234708" w:rsidP="00407952">
            <w:pPr>
              <w:rPr>
                <w:sz w:val="20"/>
                <w:szCs w:val="20"/>
              </w:rPr>
            </w:pPr>
            <w:r>
              <w:rPr>
                <w:sz w:val="20"/>
                <w:szCs w:val="20"/>
              </w:rPr>
              <w:fldChar w:fldCharType="begin">
                <w:ffData>
                  <w:name w:val="expFAoutcomes_03"/>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33"/>
          </w:p>
        </w:tc>
        <w:bookmarkStart w:id="34" w:name="ExpectedFAOutput_03"/>
        <w:tc>
          <w:tcPr>
            <w:tcW w:w="1293" w:type="pct"/>
            <w:shd w:val="clear" w:color="auto" w:fill="FFFFFF"/>
          </w:tcPr>
          <w:p w14:paraId="770BB051" w14:textId="77777777" w:rsidR="005A231D" w:rsidRPr="007E3AFB" w:rsidRDefault="00234708" w:rsidP="00407952">
            <w:pPr>
              <w:rPr>
                <w:sz w:val="20"/>
                <w:szCs w:val="20"/>
              </w:rPr>
            </w:pPr>
            <w:r>
              <w:rPr>
                <w:sz w:val="20"/>
                <w:szCs w:val="20"/>
              </w:rPr>
              <w:fldChar w:fldCharType="begin">
                <w:ffData>
                  <w:name w:val="ExpectedFAOutput_03"/>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34"/>
          </w:p>
        </w:tc>
        <w:tc>
          <w:tcPr>
            <w:tcW w:w="428" w:type="pct"/>
            <w:shd w:val="clear" w:color="auto" w:fill="FFFFFF"/>
          </w:tcPr>
          <w:p w14:paraId="16780731" w14:textId="77777777" w:rsidR="005A231D" w:rsidRDefault="00234708">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35" w:name="A_GA_03"/>
        <w:tc>
          <w:tcPr>
            <w:tcW w:w="729" w:type="pct"/>
            <w:shd w:val="clear" w:color="auto" w:fill="FFFFFF"/>
          </w:tcPr>
          <w:p w14:paraId="15B8AEB5" w14:textId="77777777" w:rsidR="005A231D" w:rsidRPr="007E3AFB" w:rsidRDefault="00234708" w:rsidP="00B71277">
            <w:pPr>
              <w:jc w:val="right"/>
              <w:rPr>
                <w:sz w:val="20"/>
                <w:szCs w:val="20"/>
              </w:rPr>
            </w:pPr>
            <w:r>
              <w:rPr>
                <w:sz w:val="20"/>
                <w:szCs w:val="20"/>
              </w:rPr>
              <w:fldChar w:fldCharType="begin">
                <w:ffData>
                  <w:name w:val="A_GA_03"/>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35"/>
          </w:p>
        </w:tc>
        <w:bookmarkStart w:id="36" w:name="A_CO_03"/>
        <w:tc>
          <w:tcPr>
            <w:tcW w:w="658" w:type="pct"/>
            <w:shd w:val="clear" w:color="auto" w:fill="FFFFFF"/>
          </w:tcPr>
          <w:p w14:paraId="6913094D" w14:textId="77777777" w:rsidR="005A231D" w:rsidRPr="007E3AFB" w:rsidRDefault="00234708" w:rsidP="00B71277">
            <w:pPr>
              <w:jc w:val="right"/>
              <w:rPr>
                <w:sz w:val="20"/>
                <w:szCs w:val="20"/>
              </w:rPr>
            </w:pPr>
            <w:r>
              <w:rPr>
                <w:sz w:val="20"/>
                <w:szCs w:val="20"/>
              </w:rPr>
              <w:fldChar w:fldCharType="begin">
                <w:ffData>
                  <w:name w:val="A_CO_03"/>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36"/>
          </w:p>
        </w:tc>
      </w:tr>
      <w:bookmarkStart w:id="37" w:name="focalAreaObj_04"/>
      <w:tr w:rsidR="005A231D" w:rsidRPr="007E3AFB" w14:paraId="05AD4055" w14:textId="77777777" w:rsidTr="008D652E">
        <w:trPr>
          <w:jc w:val="center"/>
        </w:trPr>
        <w:tc>
          <w:tcPr>
            <w:tcW w:w="745" w:type="pct"/>
            <w:shd w:val="clear" w:color="auto" w:fill="FFFFFF"/>
          </w:tcPr>
          <w:p w14:paraId="5BE2C516" w14:textId="77777777" w:rsidR="005A231D" w:rsidRPr="007E3AFB" w:rsidRDefault="00234708" w:rsidP="00671881">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37"/>
            <w:r w:rsidR="005A231D" w:rsidRPr="007E3AFB">
              <w:rPr>
                <w:sz w:val="20"/>
                <w:szCs w:val="20"/>
              </w:rPr>
              <w:t xml:space="preserve">   </w:t>
            </w:r>
            <w:bookmarkStart w:id="38"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38"/>
          </w:p>
        </w:tc>
        <w:bookmarkStart w:id="39" w:name="expFAoutcomes_04"/>
        <w:tc>
          <w:tcPr>
            <w:tcW w:w="1147" w:type="pct"/>
            <w:shd w:val="clear" w:color="auto" w:fill="FFFFFF"/>
          </w:tcPr>
          <w:p w14:paraId="25AFD1F5" w14:textId="77777777" w:rsidR="005A231D" w:rsidRPr="007E3AFB" w:rsidRDefault="00234708" w:rsidP="00407952">
            <w:pPr>
              <w:rPr>
                <w:sz w:val="20"/>
                <w:szCs w:val="20"/>
              </w:rPr>
            </w:pPr>
            <w:r>
              <w:rPr>
                <w:sz w:val="20"/>
                <w:szCs w:val="20"/>
              </w:rPr>
              <w:fldChar w:fldCharType="begin">
                <w:ffData>
                  <w:name w:val="expFAoutcomes_04"/>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39"/>
          </w:p>
        </w:tc>
        <w:bookmarkStart w:id="40" w:name="ExpectedFAOutput_04"/>
        <w:tc>
          <w:tcPr>
            <w:tcW w:w="1293" w:type="pct"/>
            <w:shd w:val="clear" w:color="auto" w:fill="FFFFFF"/>
          </w:tcPr>
          <w:p w14:paraId="65166C3C" w14:textId="77777777" w:rsidR="005A231D" w:rsidRPr="007E3AFB" w:rsidRDefault="00234708" w:rsidP="00407952">
            <w:pPr>
              <w:rPr>
                <w:sz w:val="20"/>
                <w:szCs w:val="20"/>
              </w:rPr>
            </w:pPr>
            <w:r>
              <w:rPr>
                <w:sz w:val="20"/>
                <w:szCs w:val="20"/>
              </w:rPr>
              <w:fldChar w:fldCharType="begin">
                <w:ffData>
                  <w:name w:val="ExpectedFAOutput_04"/>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40"/>
          </w:p>
        </w:tc>
        <w:tc>
          <w:tcPr>
            <w:tcW w:w="428" w:type="pct"/>
            <w:shd w:val="clear" w:color="auto" w:fill="FFFFFF"/>
          </w:tcPr>
          <w:p w14:paraId="28431789" w14:textId="77777777" w:rsidR="005A231D" w:rsidRDefault="00234708">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41" w:name="A_GA_04"/>
        <w:tc>
          <w:tcPr>
            <w:tcW w:w="729" w:type="pct"/>
            <w:shd w:val="clear" w:color="auto" w:fill="FFFFFF"/>
          </w:tcPr>
          <w:p w14:paraId="30EA9F2A" w14:textId="77777777" w:rsidR="005A231D" w:rsidRPr="007E3AFB" w:rsidRDefault="00234708" w:rsidP="00B71277">
            <w:pPr>
              <w:jc w:val="right"/>
              <w:rPr>
                <w:sz w:val="20"/>
                <w:szCs w:val="20"/>
              </w:rPr>
            </w:pPr>
            <w:r>
              <w:rPr>
                <w:sz w:val="20"/>
                <w:szCs w:val="20"/>
              </w:rPr>
              <w:fldChar w:fldCharType="begin">
                <w:ffData>
                  <w:name w:val="A_GA_04"/>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1"/>
          </w:p>
        </w:tc>
        <w:bookmarkStart w:id="42" w:name="A_CO_04"/>
        <w:tc>
          <w:tcPr>
            <w:tcW w:w="658" w:type="pct"/>
            <w:shd w:val="clear" w:color="auto" w:fill="FFFFFF"/>
          </w:tcPr>
          <w:p w14:paraId="33E8D12B" w14:textId="77777777" w:rsidR="005A231D" w:rsidRPr="007E3AFB" w:rsidRDefault="00234708" w:rsidP="00B71277">
            <w:pPr>
              <w:jc w:val="right"/>
              <w:rPr>
                <w:sz w:val="20"/>
                <w:szCs w:val="20"/>
              </w:rPr>
            </w:pPr>
            <w:r>
              <w:rPr>
                <w:sz w:val="20"/>
                <w:szCs w:val="20"/>
              </w:rPr>
              <w:fldChar w:fldCharType="begin">
                <w:ffData>
                  <w:name w:val="A_CO_04"/>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2"/>
          </w:p>
        </w:tc>
      </w:tr>
      <w:bookmarkStart w:id="43" w:name="focalAreaObj_05"/>
      <w:tr w:rsidR="005A231D" w:rsidRPr="007E3AFB" w14:paraId="30002603" w14:textId="77777777" w:rsidTr="008D652E">
        <w:trPr>
          <w:jc w:val="center"/>
        </w:trPr>
        <w:tc>
          <w:tcPr>
            <w:tcW w:w="745" w:type="pct"/>
            <w:shd w:val="clear" w:color="auto" w:fill="FFFFFF"/>
          </w:tcPr>
          <w:p w14:paraId="6289AAF5" w14:textId="77777777" w:rsidR="005A231D" w:rsidRPr="007E3AFB" w:rsidRDefault="00234708" w:rsidP="00671881">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43"/>
            <w:r w:rsidR="005A231D" w:rsidRPr="007E3AFB">
              <w:rPr>
                <w:sz w:val="20"/>
                <w:szCs w:val="20"/>
              </w:rPr>
              <w:t xml:space="preserve">   </w:t>
            </w:r>
            <w:bookmarkStart w:id="44"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44"/>
          </w:p>
        </w:tc>
        <w:bookmarkStart w:id="45" w:name="expFAoutcomes_05"/>
        <w:tc>
          <w:tcPr>
            <w:tcW w:w="1147" w:type="pct"/>
            <w:shd w:val="clear" w:color="auto" w:fill="FFFFFF"/>
          </w:tcPr>
          <w:p w14:paraId="56706E0A" w14:textId="77777777" w:rsidR="005A231D" w:rsidRPr="007E3AFB" w:rsidRDefault="00234708" w:rsidP="00407952">
            <w:pPr>
              <w:rPr>
                <w:sz w:val="20"/>
                <w:szCs w:val="20"/>
              </w:rPr>
            </w:pPr>
            <w:r>
              <w:rPr>
                <w:sz w:val="20"/>
                <w:szCs w:val="20"/>
              </w:rPr>
              <w:fldChar w:fldCharType="begin">
                <w:ffData>
                  <w:name w:val="expFAoutcomes_05"/>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45"/>
          </w:p>
        </w:tc>
        <w:bookmarkStart w:id="46" w:name="ExpectedFAOutput_05"/>
        <w:tc>
          <w:tcPr>
            <w:tcW w:w="1293" w:type="pct"/>
            <w:shd w:val="clear" w:color="auto" w:fill="FFFFFF"/>
          </w:tcPr>
          <w:p w14:paraId="323A6B32" w14:textId="77777777" w:rsidR="005A231D" w:rsidRPr="007E3AFB" w:rsidRDefault="00234708" w:rsidP="00407952">
            <w:pPr>
              <w:rPr>
                <w:sz w:val="20"/>
                <w:szCs w:val="20"/>
              </w:rPr>
            </w:pPr>
            <w:r>
              <w:rPr>
                <w:sz w:val="20"/>
                <w:szCs w:val="20"/>
              </w:rPr>
              <w:fldChar w:fldCharType="begin">
                <w:ffData>
                  <w:name w:val="ExpectedFAOutput_05"/>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46"/>
          </w:p>
        </w:tc>
        <w:tc>
          <w:tcPr>
            <w:tcW w:w="428" w:type="pct"/>
            <w:shd w:val="clear" w:color="auto" w:fill="FFFFFF"/>
          </w:tcPr>
          <w:p w14:paraId="062F36C8" w14:textId="77777777" w:rsidR="005A231D" w:rsidRDefault="00234708">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47" w:name="A_GA_05"/>
        <w:tc>
          <w:tcPr>
            <w:tcW w:w="729" w:type="pct"/>
            <w:shd w:val="clear" w:color="auto" w:fill="FFFFFF"/>
          </w:tcPr>
          <w:p w14:paraId="5C55536C" w14:textId="77777777" w:rsidR="005A231D" w:rsidRPr="007E3AFB" w:rsidRDefault="00234708" w:rsidP="00B71277">
            <w:pPr>
              <w:jc w:val="right"/>
              <w:rPr>
                <w:sz w:val="20"/>
                <w:szCs w:val="20"/>
              </w:rPr>
            </w:pPr>
            <w:r>
              <w:rPr>
                <w:sz w:val="20"/>
                <w:szCs w:val="20"/>
              </w:rPr>
              <w:fldChar w:fldCharType="begin">
                <w:ffData>
                  <w:name w:val="A_GA_05"/>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7"/>
          </w:p>
        </w:tc>
        <w:bookmarkStart w:id="48" w:name="A_CO_05"/>
        <w:tc>
          <w:tcPr>
            <w:tcW w:w="658" w:type="pct"/>
            <w:shd w:val="clear" w:color="auto" w:fill="FFFFFF"/>
          </w:tcPr>
          <w:p w14:paraId="506E3BFC" w14:textId="77777777" w:rsidR="005A231D" w:rsidRPr="007E3AFB" w:rsidRDefault="00234708" w:rsidP="00B71277">
            <w:pPr>
              <w:jc w:val="right"/>
              <w:rPr>
                <w:sz w:val="20"/>
                <w:szCs w:val="20"/>
              </w:rPr>
            </w:pPr>
            <w:r>
              <w:rPr>
                <w:sz w:val="20"/>
                <w:szCs w:val="20"/>
              </w:rPr>
              <w:fldChar w:fldCharType="begin">
                <w:ffData>
                  <w:name w:val="A_CO_05"/>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48"/>
          </w:p>
        </w:tc>
      </w:tr>
      <w:bookmarkStart w:id="49" w:name="focalAreaObj_06"/>
      <w:tr w:rsidR="005A231D" w:rsidRPr="007E3AFB" w14:paraId="2134C23B" w14:textId="77777777" w:rsidTr="008D652E">
        <w:trPr>
          <w:jc w:val="center"/>
        </w:trPr>
        <w:tc>
          <w:tcPr>
            <w:tcW w:w="745" w:type="pct"/>
            <w:shd w:val="clear" w:color="auto" w:fill="FFFFFF"/>
          </w:tcPr>
          <w:p w14:paraId="10BF1769" w14:textId="77777777" w:rsidR="005A231D" w:rsidRPr="007E3AFB" w:rsidRDefault="00234708" w:rsidP="00671881">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49"/>
            <w:r w:rsidR="005A231D" w:rsidRPr="007E3AFB">
              <w:rPr>
                <w:sz w:val="20"/>
                <w:szCs w:val="20"/>
              </w:rPr>
              <w:t xml:space="preserve">   </w:t>
            </w:r>
            <w:bookmarkStart w:id="50"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50"/>
          </w:p>
        </w:tc>
        <w:bookmarkStart w:id="51" w:name="expFAoutcomes_06"/>
        <w:tc>
          <w:tcPr>
            <w:tcW w:w="1147" w:type="pct"/>
            <w:shd w:val="clear" w:color="auto" w:fill="FFFFFF"/>
          </w:tcPr>
          <w:p w14:paraId="0DF1D437" w14:textId="77777777" w:rsidR="005A231D" w:rsidRPr="007E3AFB" w:rsidRDefault="00234708" w:rsidP="00742AA3">
            <w:pPr>
              <w:rPr>
                <w:sz w:val="20"/>
                <w:szCs w:val="20"/>
              </w:rPr>
            </w:pPr>
            <w:r>
              <w:rPr>
                <w:sz w:val="20"/>
                <w:szCs w:val="20"/>
              </w:rPr>
              <w:fldChar w:fldCharType="begin">
                <w:ffData>
                  <w:name w:val="expFAoutcomes_06"/>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1"/>
          </w:p>
        </w:tc>
        <w:bookmarkStart w:id="52" w:name="ExpectedFAOutput_06"/>
        <w:tc>
          <w:tcPr>
            <w:tcW w:w="1293" w:type="pct"/>
            <w:shd w:val="clear" w:color="auto" w:fill="FFFFFF"/>
          </w:tcPr>
          <w:p w14:paraId="1166F6E2" w14:textId="77777777" w:rsidR="005A231D" w:rsidRPr="007E3AFB" w:rsidRDefault="00234708" w:rsidP="00EA56B0">
            <w:pPr>
              <w:rPr>
                <w:sz w:val="20"/>
                <w:szCs w:val="20"/>
              </w:rPr>
            </w:pPr>
            <w:r>
              <w:rPr>
                <w:sz w:val="20"/>
                <w:szCs w:val="20"/>
              </w:rPr>
              <w:fldChar w:fldCharType="begin">
                <w:ffData>
                  <w:name w:val="ExpectedFAOutput_06"/>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2"/>
          </w:p>
        </w:tc>
        <w:tc>
          <w:tcPr>
            <w:tcW w:w="428" w:type="pct"/>
            <w:shd w:val="clear" w:color="auto" w:fill="FFFFFF"/>
          </w:tcPr>
          <w:p w14:paraId="3619F8B8" w14:textId="77777777" w:rsidR="005A231D" w:rsidRDefault="00234708">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53" w:name="A_GA_06"/>
        <w:tc>
          <w:tcPr>
            <w:tcW w:w="729" w:type="pct"/>
            <w:shd w:val="clear" w:color="auto" w:fill="FFFFFF"/>
          </w:tcPr>
          <w:p w14:paraId="1D6782AA" w14:textId="77777777" w:rsidR="005A231D" w:rsidRPr="007E3AFB" w:rsidRDefault="00234708" w:rsidP="00B71277">
            <w:pPr>
              <w:jc w:val="right"/>
              <w:rPr>
                <w:sz w:val="20"/>
                <w:szCs w:val="20"/>
              </w:rPr>
            </w:pPr>
            <w:r>
              <w:rPr>
                <w:sz w:val="20"/>
                <w:szCs w:val="20"/>
              </w:rPr>
              <w:fldChar w:fldCharType="begin">
                <w:ffData>
                  <w:name w:val="A_GA_06"/>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3"/>
          </w:p>
        </w:tc>
        <w:bookmarkStart w:id="54" w:name="A_CO_06"/>
        <w:tc>
          <w:tcPr>
            <w:tcW w:w="658" w:type="pct"/>
            <w:shd w:val="clear" w:color="auto" w:fill="FFFFFF"/>
          </w:tcPr>
          <w:p w14:paraId="270C62BD" w14:textId="77777777" w:rsidR="005A231D" w:rsidRPr="007E3AFB" w:rsidRDefault="00234708" w:rsidP="00B71277">
            <w:pPr>
              <w:jc w:val="right"/>
              <w:rPr>
                <w:sz w:val="20"/>
                <w:szCs w:val="20"/>
              </w:rPr>
            </w:pPr>
            <w:r>
              <w:rPr>
                <w:sz w:val="20"/>
                <w:szCs w:val="20"/>
              </w:rPr>
              <w:fldChar w:fldCharType="begin">
                <w:ffData>
                  <w:name w:val="A_CO_06"/>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4"/>
          </w:p>
        </w:tc>
      </w:tr>
      <w:bookmarkStart w:id="55" w:name="focalAreaObj_07"/>
      <w:tr w:rsidR="005A231D" w:rsidRPr="007E3AFB" w14:paraId="3E497A31" w14:textId="77777777" w:rsidTr="008D652E">
        <w:trPr>
          <w:jc w:val="center"/>
        </w:trPr>
        <w:tc>
          <w:tcPr>
            <w:tcW w:w="745" w:type="pct"/>
            <w:shd w:val="clear" w:color="auto" w:fill="FFFFFF"/>
          </w:tcPr>
          <w:p w14:paraId="000C158C" w14:textId="77777777" w:rsidR="005A231D" w:rsidRPr="007E3AFB" w:rsidRDefault="00234708" w:rsidP="00671881">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55"/>
            <w:r w:rsidR="005A231D" w:rsidRPr="007E3AFB">
              <w:rPr>
                <w:sz w:val="20"/>
                <w:szCs w:val="20"/>
              </w:rPr>
              <w:t xml:space="preserve">   </w:t>
            </w:r>
            <w:bookmarkStart w:id="56"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56"/>
          </w:p>
        </w:tc>
        <w:bookmarkStart w:id="57" w:name="expFAoutcomes_07"/>
        <w:tc>
          <w:tcPr>
            <w:tcW w:w="1147" w:type="pct"/>
            <w:shd w:val="clear" w:color="auto" w:fill="FFFFFF"/>
          </w:tcPr>
          <w:p w14:paraId="6AA3539B" w14:textId="77777777" w:rsidR="005A231D" w:rsidRPr="007E3AFB" w:rsidRDefault="00234708" w:rsidP="00742AA3">
            <w:pPr>
              <w:rPr>
                <w:sz w:val="20"/>
                <w:szCs w:val="20"/>
              </w:rPr>
            </w:pPr>
            <w:r>
              <w:rPr>
                <w:sz w:val="20"/>
                <w:szCs w:val="20"/>
              </w:rPr>
              <w:fldChar w:fldCharType="begin">
                <w:ffData>
                  <w:name w:val="expFAoutcomes_07"/>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7"/>
          </w:p>
        </w:tc>
        <w:bookmarkStart w:id="58" w:name="ExpectedFAOutput_07"/>
        <w:tc>
          <w:tcPr>
            <w:tcW w:w="1293" w:type="pct"/>
            <w:shd w:val="clear" w:color="auto" w:fill="FFFFFF"/>
          </w:tcPr>
          <w:p w14:paraId="16CB408C" w14:textId="77777777" w:rsidR="005A231D" w:rsidRPr="007E3AFB" w:rsidRDefault="00234708" w:rsidP="00742AA3">
            <w:pPr>
              <w:rPr>
                <w:sz w:val="20"/>
                <w:szCs w:val="20"/>
              </w:rPr>
            </w:pPr>
            <w:r>
              <w:rPr>
                <w:sz w:val="20"/>
                <w:szCs w:val="20"/>
              </w:rPr>
              <w:fldChar w:fldCharType="begin">
                <w:ffData>
                  <w:name w:val="ExpectedFAOutput_07"/>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58"/>
          </w:p>
        </w:tc>
        <w:tc>
          <w:tcPr>
            <w:tcW w:w="428" w:type="pct"/>
            <w:shd w:val="clear" w:color="auto" w:fill="FFFFFF"/>
          </w:tcPr>
          <w:p w14:paraId="0E77F6CE" w14:textId="77777777" w:rsidR="005A231D" w:rsidRDefault="00234708">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59" w:name="A_GA_07"/>
        <w:tc>
          <w:tcPr>
            <w:tcW w:w="729" w:type="pct"/>
            <w:shd w:val="clear" w:color="auto" w:fill="FFFFFF"/>
          </w:tcPr>
          <w:p w14:paraId="2B43FC4D" w14:textId="77777777" w:rsidR="005A231D" w:rsidRPr="007E3AFB" w:rsidRDefault="00234708" w:rsidP="00B71277">
            <w:pPr>
              <w:jc w:val="right"/>
              <w:rPr>
                <w:sz w:val="20"/>
                <w:szCs w:val="20"/>
              </w:rPr>
            </w:pPr>
            <w:r>
              <w:rPr>
                <w:sz w:val="20"/>
                <w:szCs w:val="20"/>
              </w:rPr>
              <w:fldChar w:fldCharType="begin">
                <w:ffData>
                  <w:name w:val="A_GA_07"/>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59"/>
          </w:p>
        </w:tc>
        <w:bookmarkStart w:id="60" w:name="A_CO_07"/>
        <w:tc>
          <w:tcPr>
            <w:tcW w:w="658" w:type="pct"/>
            <w:shd w:val="clear" w:color="auto" w:fill="FFFFFF"/>
          </w:tcPr>
          <w:p w14:paraId="6A32EA0A" w14:textId="77777777" w:rsidR="005A231D" w:rsidRPr="007E3AFB" w:rsidRDefault="00234708" w:rsidP="00B71277">
            <w:pPr>
              <w:jc w:val="right"/>
              <w:rPr>
                <w:sz w:val="20"/>
                <w:szCs w:val="20"/>
              </w:rPr>
            </w:pPr>
            <w:r>
              <w:rPr>
                <w:sz w:val="20"/>
                <w:szCs w:val="20"/>
              </w:rPr>
              <w:fldChar w:fldCharType="begin">
                <w:ffData>
                  <w:name w:val="A_CO_07"/>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60"/>
          </w:p>
        </w:tc>
      </w:tr>
      <w:bookmarkStart w:id="61" w:name="focalAreaObj_08"/>
      <w:tr w:rsidR="005A231D" w:rsidRPr="007E3AFB" w14:paraId="6DC9F7CD" w14:textId="77777777" w:rsidTr="008D652E">
        <w:trPr>
          <w:jc w:val="center"/>
        </w:trPr>
        <w:tc>
          <w:tcPr>
            <w:tcW w:w="745" w:type="pct"/>
            <w:shd w:val="clear" w:color="auto" w:fill="FFFFFF"/>
          </w:tcPr>
          <w:p w14:paraId="23E18D9B" w14:textId="77777777" w:rsidR="005A231D" w:rsidRPr="007E3AFB" w:rsidRDefault="00234708" w:rsidP="00671881">
            <w:pPr>
              <w:rPr>
                <w:sz w:val="20"/>
                <w:szCs w:val="20"/>
              </w:rPr>
            </w:pPr>
            <w:r>
              <w:rPr>
                <w:sz w:val="20"/>
                <w:szCs w:val="20"/>
              </w:rPr>
              <w:lastRenderedPageBreak/>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61"/>
            <w:r w:rsidR="005A231D" w:rsidRPr="007E3AFB">
              <w:rPr>
                <w:sz w:val="20"/>
                <w:szCs w:val="20"/>
              </w:rPr>
              <w:t xml:space="preserve">   </w:t>
            </w:r>
            <w:bookmarkStart w:id="62"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62"/>
          </w:p>
        </w:tc>
        <w:bookmarkStart w:id="63" w:name="expFAoutcomes_08"/>
        <w:tc>
          <w:tcPr>
            <w:tcW w:w="1147" w:type="pct"/>
            <w:shd w:val="clear" w:color="auto" w:fill="FFFFFF"/>
          </w:tcPr>
          <w:p w14:paraId="1F024B0D" w14:textId="77777777" w:rsidR="005A231D" w:rsidRPr="007E3AFB" w:rsidRDefault="00234708" w:rsidP="00742AA3">
            <w:pPr>
              <w:rPr>
                <w:sz w:val="20"/>
                <w:szCs w:val="20"/>
              </w:rPr>
            </w:pPr>
            <w:r>
              <w:rPr>
                <w:sz w:val="20"/>
                <w:szCs w:val="20"/>
              </w:rPr>
              <w:fldChar w:fldCharType="begin">
                <w:ffData>
                  <w:name w:val="expFAoutcomes_08"/>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3"/>
          </w:p>
        </w:tc>
        <w:bookmarkStart w:id="64" w:name="ExpectedFAOutput_08"/>
        <w:tc>
          <w:tcPr>
            <w:tcW w:w="1293" w:type="pct"/>
            <w:shd w:val="clear" w:color="auto" w:fill="FFFFFF"/>
          </w:tcPr>
          <w:p w14:paraId="36060019" w14:textId="77777777" w:rsidR="005A231D" w:rsidRPr="007E3AFB" w:rsidRDefault="00234708" w:rsidP="00742AA3">
            <w:pPr>
              <w:rPr>
                <w:sz w:val="20"/>
                <w:szCs w:val="20"/>
              </w:rPr>
            </w:pPr>
            <w:r>
              <w:rPr>
                <w:sz w:val="20"/>
                <w:szCs w:val="20"/>
              </w:rPr>
              <w:fldChar w:fldCharType="begin">
                <w:ffData>
                  <w:name w:val="ExpectedFAOutput_08"/>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4"/>
          </w:p>
        </w:tc>
        <w:tc>
          <w:tcPr>
            <w:tcW w:w="428" w:type="pct"/>
            <w:shd w:val="clear" w:color="auto" w:fill="FFFFFF"/>
          </w:tcPr>
          <w:p w14:paraId="1F3E98C6" w14:textId="77777777" w:rsidR="005A231D" w:rsidRDefault="00234708">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65" w:name="A_GA_08"/>
        <w:tc>
          <w:tcPr>
            <w:tcW w:w="729" w:type="pct"/>
            <w:shd w:val="clear" w:color="auto" w:fill="FFFFFF"/>
          </w:tcPr>
          <w:p w14:paraId="3F77A7AA" w14:textId="77777777" w:rsidR="005A231D" w:rsidRPr="007E3AFB" w:rsidRDefault="00234708" w:rsidP="00B71277">
            <w:pPr>
              <w:jc w:val="right"/>
              <w:rPr>
                <w:sz w:val="20"/>
                <w:szCs w:val="20"/>
              </w:rPr>
            </w:pPr>
            <w:r>
              <w:rPr>
                <w:sz w:val="20"/>
                <w:szCs w:val="20"/>
              </w:rPr>
              <w:fldChar w:fldCharType="begin">
                <w:ffData>
                  <w:name w:val="A_GA_08"/>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65"/>
          </w:p>
        </w:tc>
        <w:bookmarkStart w:id="66" w:name="A_CO_08"/>
        <w:tc>
          <w:tcPr>
            <w:tcW w:w="658" w:type="pct"/>
            <w:shd w:val="clear" w:color="auto" w:fill="FFFFFF"/>
          </w:tcPr>
          <w:p w14:paraId="6C680663" w14:textId="77777777" w:rsidR="005A231D" w:rsidRPr="007E3AFB" w:rsidRDefault="00234708" w:rsidP="00B71277">
            <w:pPr>
              <w:jc w:val="right"/>
              <w:rPr>
                <w:sz w:val="20"/>
                <w:szCs w:val="20"/>
              </w:rPr>
            </w:pPr>
            <w:r>
              <w:rPr>
                <w:sz w:val="20"/>
                <w:szCs w:val="20"/>
              </w:rPr>
              <w:fldChar w:fldCharType="begin">
                <w:ffData>
                  <w:name w:val="A_CO_08"/>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66"/>
          </w:p>
        </w:tc>
      </w:tr>
      <w:bookmarkStart w:id="67" w:name="focalAreaObj_010"/>
      <w:tr w:rsidR="005A231D" w:rsidRPr="007E3AFB" w14:paraId="6BEEC422" w14:textId="77777777" w:rsidTr="008D652E">
        <w:trPr>
          <w:jc w:val="center"/>
        </w:trPr>
        <w:tc>
          <w:tcPr>
            <w:tcW w:w="745" w:type="pct"/>
            <w:shd w:val="clear" w:color="auto" w:fill="FFFFFF"/>
          </w:tcPr>
          <w:p w14:paraId="78346CC7" w14:textId="77777777" w:rsidR="005A231D" w:rsidRPr="007E3AFB" w:rsidRDefault="00234708" w:rsidP="002F1560">
            <w:pPr>
              <w:rPr>
                <w:sz w:val="20"/>
                <w:szCs w:val="20"/>
              </w:rPr>
            </w:pPr>
            <w:r>
              <w:rPr>
                <w:sz w:val="20"/>
                <w:szCs w:val="20"/>
              </w:rPr>
              <w:fldChar w:fldCharType="begin">
                <w:ffData>
                  <w:name w:val="focalAreaObj_0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67"/>
            <w:r w:rsidR="005A231D" w:rsidRPr="007E3AFB">
              <w:rPr>
                <w:sz w:val="20"/>
                <w:szCs w:val="20"/>
              </w:rPr>
              <w:t xml:space="preserve">   </w:t>
            </w:r>
            <w:bookmarkStart w:id="68" w:name="sec_fa_obj_010"/>
            <w:r>
              <w:rPr>
                <w:sz w:val="20"/>
                <w:szCs w:val="20"/>
              </w:rPr>
              <w:fldChar w:fldCharType="begin">
                <w:ffData>
                  <w:name w:val="sec_fa_obj_0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68"/>
          </w:p>
        </w:tc>
        <w:bookmarkStart w:id="69" w:name="expFAoutcomes_010"/>
        <w:tc>
          <w:tcPr>
            <w:tcW w:w="1147" w:type="pct"/>
            <w:shd w:val="clear" w:color="auto" w:fill="FFFFFF"/>
          </w:tcPr>
          <w:p w14:paraId="0E3E117F" w14:textId="77777777" w:rsidR="005A231D" w:rsidRPr="007E3AFB" w:rsidRDefault="00234708" w:rsidP="00742AA3">
            <w:pPr>
              <w:rPr>
                <w:sz w:val="20"/>
                <w:szCs w:val="20"/>
              </w:rPr>
            </w:pPr>
            <w:r>
              <w:rPr>
                <w:sz w:val="20"/>
                <w:szCs w:val="20"/>
              </w:rPr>
              <w:fldChar w:fldCharType="begin">
                <w:ffData>
                  <w:name w:val="expFAoutcomes_010"/>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69"/>
          </w:p>
        </w:tc>
        <w:bookmarkStart w:id="70" w:name="ExpectedFAOutput_010"/>
        <w:tc>
          <w:tcPr>
            <w:tcW w:w="1293" w:type="pct"/>
            <w:shd w:val="clear" w:color="auto" w:fill="FFFFFF"/>
          </w:tcPr>
          <w:p w14:paraId="7E31EAB5" w14:textId="77777777" w:rsidR="005A231D" w:rsidRPr="007E3AFB" w:rsidRDefault="00234708" w:rsidP="00742AA3">
            <w:pPr>
              <w:rPr>
                <w:sz w:val="20"/>
                <w:szCs w:val="20"/>
              </w:rPr>
            </w:pPr>
            <w:r>
              <w:rPr>
                <w:sz w:val="20"/>
                <w:szCs w:val="20"/>
              </w:rPr>
              <w:fldChar w:fldCharType="begin">
                <w:ffData>
                  <w:name w:val="ExpectedFAOutput_010"/>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70"/>
          </w:p>
        </w:tc>
        <w:tc>
          <w:tcPr>
            <w:tcW w:w="428" w:type="pct"/>
            <w:shd w:val="clear" w:color="auto" w:fill="FFFFFF"/>
          </w:tcPr>
          <w:p w14:paraId="5C061D16" w14:textId="77777777" w:rsidR="005A231D" w:rsidRDefault="00234708">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71" w:name="A_GA_09"/>
        <w:tc>
          <w:tcPr>
            <w:tcW w:w="729" w:type="pct"/>
            <w:shd w:val="clear" w:color="auto" w:fill="FFFFFF"/>
          </w:tcPr>
          <w:p w14:paraId="7196AE3B" w14:textId="77777777" w:rsidR="005A231D" w:rsidRPr="007E3AFB" w:rsidRDefault="00234708" w:rsidP="00B71277">
            <w:pPr>
              <w:jc w:val="right"/>
              <w:rPr>
                <w:sz w:val="20"/>
                <w:szCs w:val="20"/>
              </w:rPr>
            </w:pPr>
            <w:r>
              <w:rPr>
                <w:sz w:val="20"/>
                <w:szCs w:val="20"/>
              </w:rPr>
              <w:fldChar w:fldCharType="begin">
                <w:ffData>
                  <w:name w:val="A_GA_09"/>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1"/>
          </w:p>
        </w:tc>
        <w:bookmarkStart w:id="72" w:name="A_CO_09"/>
        <w:tc>
          <w:tcPr>
            <w:tcW w:w="658" w:type="pct"/>
            <w:shd w:val="clear" w:color="auto" w:fill="FFFFFF"/>
          </w:tcPr>
          <w:p w14:paraId="3CA6F416" w14:textId="77777777" w:rsidR="005A231D" w:rsidRPr="007E3AFB" w:rsidRDefault="00234708" w:rsidP="00B71277">
            <w:pPr>
              <w:jc w:val="right"/>
              <w:rPr>
                <w:sz w:val="20"/>
                <w:szCs w:val="20"/>
              </w:rPr>
            </w:pPr>
            <w:r>
              <w:rPr>
                <w:sz w:val="20"/>
                <w:szCs w:val="20"/>
              </w:rPr>
              <w:fldChar w:fldCharType="begin">
                <w:ffData>
                  <w:name w:val="A_CO_09"/>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2"/>
          </w:p>
        </w:tc>
      </w:tr>
      <w:bookmarkStart w:id="73" w:name="focalAreaObj_011"/>
      <w:tr w:rsidR="005A231D" w:rsidRPr="007E3AFB" w14:paraId="3474A69D" w14:textId="77777777" w:rsidTr="00FE0EF3">
        <w:trPr>
          <w:jc w:val="center"/>
        </w:trPr>
        <w:tc>
          <w:tcPr>
            <w:tcW w:w="745" w:type="pct"/>
            <w:shd w:val="clear" w:color="auto" w:fill="FFFFFF"/>
          </w:tcPr>
          <w:p w14:paraId="41E74BE1" w14:textId="77777777" w:rsidR="005A231D" w:rsidRPr="007E3AFB" w:rsidRDefault="00234708" w:rsidP="002F1560">
            <w:pPr>
              <w:rPr>
                <w:sz w:val="20"/>
                <w:szCs w:val="20"/>
              </w:rPr>
            </w:pPr>
            <w:r>
              <w:rPr>
                <w:sz w:val="20"/>
                <w:szCs w:val="20"/>
              </w:rPr>
              <w:fldChar w:fldCharType="begin">
                <w:ffData>
                  <w:name w:val="focalAreaObj_0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5A231D">
              <w:rPr>
                <w:sz w:val="20"/>
                <w:szCs w:val="20"/>
              </w:rPr>
              <w:instrText xml:space="preserve"> FORMDROPDOWN </w:instrText>
            </w:r>
            <w:r>
              <w:rPr>
                <w:sz w:val="20"/>
                <w:szCs w:val="20"/>
              </w:rPr>
            </w:r>
            <w:r>
              <w:rPr>
                <w:sz w:val="20"/>
                <w:szCs w:val="20"/>
              </w:rPr>
              <w:fldChar w:fldCharType="end"/>
            </w:r>
            <w:bookmarkEnd w:id="73"/>
            <w:r w:rsidR="005A231D" w:rsidRPr="007E3AFB">
              <w:rPr>
                <w:sz w:val="20"/>
                <w:szCs w:val="20"/>
              </w:rPr>
              <w:t xml:space="preserve">   </w:t>
            </w:r>
            <w:bookmarkStart w:id="74" w:name="sec_fa_obj_011"/>
            <w:r>
              <w:rPr>
                <w:sz w:val="20"/>
                <w:szCs w:val="20"/>
              </w:rPr>
              <w:fldChar w:fldCharType="begin">
                <w:ffData>
                  <w:name w:val="sec_fa_obj_0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5A231D">
              <w:rPr>
                <w:sz w:val="20"/>
                <w:szCs w:val="20"/>
              </w:rPr>
              <w:instrText xml:space="preserve"> FORMDROPDOWN </w:instrText>
            </w:r>
            <w:r>
              <w:rPr>
                <w:sz w:val="20"/>
                <w:szCs w:val="20"/>
              </w:rPr>
            </w:r>
            <w:r>
              <w:rPr>
                <w:sz w:val="20"/>
                <w:szCs w:val="20"/>
              </w:rPr>
              <w:fldChar w:fldCharType="end"/>
            </w:r>
            <w:bookmarkEnd w:id="74"/>
          </w:p>
        </w:tc>
        <w:tc>
          <w:tcPr>
            <w:tcW w:w="1147" w:type="pct"/>
            <w:shd w:val="clear" w:color="auto" w:fill="FFFFFF"/>
          </w:tcPr>
          <w:p w14:paraId="6156D692" w14:textId="77777777" w:rsidR="005A231D" w:rsidRPr="007E3AFB" w:rsidRDefault="005A231D" w:rsidP="00407952">
            <w:pPr>
              <w:rPr>
                <w:sz w:val="20"/>
                <w:szCs w:val="20"/>
              </w:rPr>
            </w:pPr>
            <w:r w:rsidRPr="007E3AFB">
              <w:rPr>
                <w:sz w:val="20"/>
                <w:szCs w:val="20"/>
              </w:rPr>
              <w:t>Others</w:t>
            </w:r>
          </w:p>
        </w:tc>
        <w:bookmarkStart w:id="75" w:name="ExpectedFAOutput_011"/>
        <w:tc>
          <w:tcPr>
            <w:tcW w:w="1293" w:type="pct"/>
            <w:shd w:val="clear" w:color="auto" w:fill="FFFFFF"/>
          </w:tcPr>
          <w:p w14:paraId="5B728517" w14:textId="77777777" w:rsidR="005A231D" w:rsidRPr="007E3AFB" w:rsidRDefault="00234708" w:rsidP="00407952">
            <w:pPr>
              <w:rPr>
                <w:sz w:val="20"/>
                <w:szCs w:val="20"/>
              </w:rPr>
            </w:pPr>
            <w:r>
              <w:rPr>
                <w:sz w:val="20"/>
                <w:szCs w:val="20"/>
              </w:rPr>
              <w:fldChar w:fldCharType="begin">
                <w:ffData>
                  <w:name w:val="ExpectedFAOutput_011"/>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75"/>
          </w:p>
        </w:tc>
        <w:tc>
          <w:tcPr>
            <w:tcW w:w="428" w:type="pct"/>
            <w:shd w:val="clear" w:color="auto" w:fill="FFFFFF"/>
          </w:tcPr>
          <w:p w14:paraId="5368AC54" w14:textId="77777777" w:rsidR="005A231D" w:rsidRDefault="00234708">
            <w:r w:rsidRPr="006A40C3">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6A40C3">
              <w:rPr>
                <w:sz w:val="20"/>
                <w:szCs w:val="20"/>
              </w:rPr>
              <w:instrText xml:space="preserve"> FORMDROPDOWN </w:instrText>
            </w:r>
            <w:r w:rsidRPr="006A40C3">
              <w:rPr>
                <w:sz w:val="20"/>
                <w:szCs w:val="20"/>
              </w:rPr>
            </w:r>
            <w:r w:rsidRPr="006A40C3">
              <w:rPr>
                <w:sz w:val="20"/>
                <w:szCs w:val="20"/>
              </w:rPr>
              <w:fldChar w:fldCharType="end"/>
            </w:r>
          </w:p>
        </w:tc>
        <w:bookmarkStart w:id="76" w:name="A_GA_10"/>
        <w:tc>
          <w:tcPr>
            <w:tcW w:w="729" w:type="pct"/>
            <w:shd w:val="clear" w:color="auto" w:fill="FFFFFF"/>
          </w:tcPr>
          <w:p w14:paraId="71A7FEB6" w14:textId="77777777" w:rsidR="005A231D" w:rsidRPr="007E3AFB" w:rsidRDefault="00234708" w:rsidP="00B71277">
            <w:pPr>
              <w:jc w:val="right"/>
              <w:rPr>
                <w:sz w:val="20"/>
                <w:szCs w:val="20"/>
              </w:rPr>
            </w:pPr>
            <w:r>
              <w:rPr>
                <w:sz w:val="20"/>
                <w:szCs w:val="20"/>
              </w:rPr>
              <w:fldChar w:fldCharType="begin">
                <w:ffData>
                  <w:name w:val="A_GA_10"/>
                  <w:enabled/>
                  <w:calcOnExit/>
                  <w:textInput>
                    <w:type w:val="number"/>
                    <w:format w:val="#,##0"/>
                  </w:textInput>
                </w:ffData>
              </w:fldChar>
            </w:r>
            <w:r w:rsidR="00EF0414">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6"/>
          </w:p>
        </w:tc>
        <w:bookmarkStart w:id="77" w:name="A_CO_10"/>
        <w:tc>
          <w:tcPr>
            <w:tcW w:w="658" w:type="pct"/>
            <w:shd w:val="clear" w:color="auto" w:fill="FFFFFF"/>
          </w:tcPr>
          <w:p w14:paraId="54E3710B" w14:textId="77777777" w:rsidR="005A231D" w:rsidRPr="007E3AFB" w:rsidRDefault="00234708" w:rsidP="00B71277">
            <w:pPr>
              <w:jc w:val="right"/>
              <w:rPr>
                <w:sz w:val="20"/>
                <w:szCs w:val="20"/>
              </w:rPr>
            </w:pPr>
            <w:r>
              <w:rPr>
                <w:sz w:val="20"/>
                <w:szCs w:val="20"/>
              </w:rPr>
              <w:fldChar w:fldCharType="begin">
                <w:ffData>
                  <w:name w:val="A_CO_10"/>
                  <w:enabled/>
                  <w:calcOnExit/>
                  <w:textInput>
                    <w:type w:val="number"/>
                    <w:format w:val="#,##0"/>
                  </w:textInput>
                </w:ffData>
              </w:fldChar>
            </w:r>
            <w:r w:rsidR="0048628B">
              <w:rPr>
                <w:sz w:val="20"/>
                <w:szCs w:val="20"/>
              </w:rPr>
              <w:instrText xml:space="preserve"> FORMTEXT </w:instrText>
            </w:r>
            <w:r>
              <w:rPr>
                <w:sz w:val="20"/>
                <w:szCs w:val="20"/>
              </w:rPr>
            </w:r>
            <w:r>
              <w:rPr>
                <w:sz w:val="20"/>
                <w:szCs w:val="20"/>
              </w:rPr>
              <w:fldChar w:fldCharType="separate"/>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sidR="00B71277">
              <w:rPr>
                <w:noProof/>
                <w:sz w:val="20"/>
                <w:szCs w:val="20"/>
              </w:rPr>
              <w:t> </w:t>
            </w:r>
            <w:r>
              <w:rPr>
                <w:sz w:val="20"/>
                <w:szCs w:val="20"/>
              </w:rPr>
              <w:fldChar w:fldCharType="end"/>
            </w:r>
            <w:bookmarkEnd w:id="77"/>
          </w:p>
        </w:tc>
      </w:tr>
      <w:tr w:rsidR="000A1BC8" w:rsidRPr="007E3AFB" w14:paraId="4BD3DC5E" w14:textId="77777777" w:rsidTr="00FE0EF3">
        <w:trPr>
          <w:jc w:val="center"/>
        </w:trPr>
        <w:tc>
          <w:tcPr>
            <w:tcW w:w="3185" w:type="pct"/>
            <w:gridSpan w:val="3"/>
            <w:tcBorders>
              <w:bottom w:val="double" w:sz="4" w:space="0" w:color="auto"/>
            </w:tcBorders>
            <w:shd w:val="clear" w:color="auto" w:fill="FFFFFF"/>
          </w:tcPr>
          <w:p w14:paraId="7A2892EC" w14:textId="77777777" w:rsidR="000A1BC8" w:rsidRPr="002F1560" w:rsidRDefault="000A1BC8" w:rsidP="00AE1978">
            <w:pPr>
              <w:jc w:val="right"/>
              <w:rPr>
                <w:sz w:val="20"/>
                <w:szCs w:val="20"/>
              </w:rPr>
            </w:pPr>
            <w:r w:rsidRPr="002F1560">
              <w:rPr>
                <w:sz w:val="20"/>
                <w:szCs w:val="20"/>
              </w:rPr>
              <w:t>Sub-Total</w:t>
            </w:r>
          </w:p>
        </w:tc>
        <w:tc>
          <w:tcPr>
            <w:tcW w:w="428" w:type="pct"/>
            <w:shd w:val="clear" w:color="auto" w:fill="FFFFFF"/>
          </w:tcPr>
          <w:p w14:paraId="0199694A" w14:textId="77777777" w:rsidR="000A1BC8" w:rsidRPr="002F1560" w:rsidRDefault="000A1BC8" w:rsidP="00AE1978">
            <w:pPr>
              <w:jc w:val="right"/>
              <w:rPr>
                <w:sz w:val="20"/>
                <w:szCs w:val="20"/>
              </w:rPr>
            </w:pPr>
          </w:p>
        </w:tc>
        <w:bookmarkStart w:id="78" w:name="SUBTOT_GA"/>
        <w:tc>
          <w:tcPr>
            <w:tcW w:w="729" w:type="pct"/>
            <w:shd w:val="clear" w:color="auto" w:fill="FFFFFF"/>
          </w:tcPr>
          <w:p w14:paraId="7568F19A" w14:textId="77777777" w:rsidR="000A1BC8" w:rsidRPr="008D652E" w:rsidRDefault="00234708" w:rsidP="00544146">
            <w:pPr>
              <w:jc w:val="right"/>
              <w:rPr>
                <w:sz w:val="20"/>
                <w:szCs w:val="20"/>
                <w:highlight w:val="yellow"/>
              </w:rPr>
            </w:pPr>
            <w:r>
              <w:rPr>
                <w:sz w:val="20"/>
                <w:szCs w:val="20"/>
              </w:rPr>
              <w:fldChar w:fldCharType="begin">
                <w:ffData>
                  <w:name w:val="SUBTOT_GA"/>
                  <w:enabled w:val="0"/>
                  <w:calcOnExit/>
                  <w:textInput>
                    <w:type w:val="calculated"/>
                    <w:default w:val="=sum(A_GA_01,A_GA_02,A_GA_03,A_GA_04,A_GA_05,A_GA_06,A_GA_07,A_GA_08,A_GA_09,A_GA_10)"/>
                    <w:format w:val="#,##0"/>
                  </w:textInput>
                </w:ffData>
              </w:fldChar>
            </w:r>
            <w:r w:rsidR="009B32B0">
              <w:rPr>
                <w:sz w:val="20"/>
                <w:szCs w:val="20"/>
              </w:rPr>
              <w:instrText xml:space="preserve"> FORMTEXT </w:instrText>
            </w:r>
            <w:r>
              <w:rPr>
                <w:sz w:val="20"/>
                <w:szCs w:val="20"/>
              </w:rPr>
              <w:fldChar w:fldCharType="begin"/>
            </w:r>
            <w:r w:rsidR="009B32B0">
              <w:rPr>
                <w:sz w:val="20"/>
                <w:szCs w:val="20"/>
              </w:rPr>
              <w:instrText xml:space="preserve"> =sum(A_GA_01,A_GA_02,A_GA_03,A_GA_04,A_GA_05,A_GA_06,A_GA_07,A_GA_08,A_GA_09,A_GA_10) </w:instrText>
            </w:r>
            <w:r>
              <w:rPr>
                <w:sz w:val="20"/>
                <w:szCs w:val="20"/>
              </w:rPr>
              <w:fldChar w:fldCharType="separate"/>
            </w:r>
            <w:r w:rsidR="008046BA">
              <w:rPr>
                <w:noProof/>
                <w:sz w:val="20"/>
                <w:szCs w:val="20"/>
              </w:rPr>
              <w:instrText>900,000</w:instrText>
            </w:r>
            <w:r>
              <w:rPr>
                <w:sz w:val="20"/>
                <w:szCs w:val="20"/>
              </w:rPr>
              <w:fldChar w:fldCharType="end"/>
            </w:r>
            <w:r>
              <w:rPr>
                <w:sz w:val="20"/>
                <w:szCs w:val="20"/>
              </w:rPr>
            </w:r>
            <w:r>
              <w:rPr>
                <w:sz w:val="20"/>
                <w:szCs w:val="20"/>
              </w:rPr>
              <w:fldChar w:fldCharType="separate"/>
            </w:r>
            <w:r w:rsidR="008046BA">
              <w:rPr>
                <w:noProof/>
                <w:sz w:val="20"/>
                <w:szCs w:val="20"/>
              </w:rPr>
              <w:t>900,000</w:t>
            </w:r>
            <w:r>
              <w:rPr>
                <w:sz w:val="20"/>
                <w:szCs w:val="20"/>
              </w:rPr>
              <w:fldChar w:fldCharType="end"/>
            </w:r>
            <w:bookmarkEnd w:id="78"/>
          </w:p>
        </w:tc>
        <w:bookmarkStart w:id="79" w:name="SUBTOT_COFIN"/>
        <w:tc>
          <w:tcPr>
            <w:tcW w:w="658" w:type="pct"/>
            <w:shd w:val="clear" w:color="auto" w:fill="FFFFFF"/>
          </w:tcPr>
          <w:p w14:paraId="5609AA37" w14:textId="77777777" w:rsidR="000A1BC8" w:rsidRPr="008D652E" w:rsidRDefault="00234708" w:rsidP="0078672E">
            <w:pPr>
              <w:jc w:val="right"/>
              <w:rPr>
                <w:sz w:val="20"/>
                <w:szCs w:val="20"/>
                <w:highlight w:val="yellow"/>
              </w:rPr>
            </w:pPr>
            <w:r>
              <w:rPr>
                <w:sz w:val="20"/>
                <w:szCs w:val="20"/>
              </w:rPr>
              <w:fldChar w:fldCharType="begin">
                <w:ffData>
                  <w:name w:val="SUBTOT_COFIN"/>
                  <w:enabled w:val="0"/>
                  <w:calcOnExit/>
                  <w:textInput>
                    <w:type w:val="calculated"/>
                    <w:default w:val="=sum(A_CO_01,A_CO_02,A_CO_03,A_CO_04,A_CO_05,A_CO_06,A_CO_07,A_CO_08,A_CO_09,A_CO_10)"/>
                    <w:format w:val="#,##0"/>
                  </w:textInput>
                </w:ffData>
              </w:fldChar>
            </w:r>
            <w:r w:rsidR="0048628B">
              <w:rPr>
                <w:sz w:val="20"/>
                <w:szCs w:val="20"/>
              </w:rPr>
              <w:instrText xml:space="preserve"> FORMTEXT </w:instrText>
            </w:r>
            <w:r>
              <w:rPr>
                <w:sz w:val="20"/>
                <w:szCs w:val="20"/>
              </w:rPr>
              <w:fldChar w:fldCharType="begin"/>
            </w:r>
            <w:r w:rsidR="0048628B">
              <w:rPr>
                <w:sz w:val="20"/>
                <w:szCs w:val="20"/>
              </w:rPr>
              <w:instrText xml:space="preserve"> =sum(A_CO_01,A_CO_02,A_CO_03,A_CO_04,A_CO_05,A_CO_06,A_CO_07,A_CO_08,A_CO_09,A_CO_10) </w:instrText>
            </w:r>
            <w:r>
              <w:rPr>
                <w:sz w:val="20"/>
                <w:szCs w:val="20"/>
              </w:rPr>
              <w:fldChar w:fldCharType="separate"/>
            </w:r>
            <w:r w:rsidR="008046BA">
              <w:rPr>
                <w:noProof/>
                <w:sz w:val="20"/>
                <w:szCs w:val="20"/>
              </w:rPr>
              <w:instrText>1,340,000</w:instrText>
            </w:r>
            <w:r>
              <w:rPr>
                <w:sz w:val="20"/>
                <w:szCs w:val="20"/>
              </w:rPr>
              <w:fldChar w:fldCharType="end"/>
            </w:r>
            <w:r>
              <w:rPr>
                <w:sz w:val="20"/>
                <w:szCs w:val="20"/>
              </w:rPr>
            </w:r>
            <w:r>
              <w:rPr>
                <w:sz w:val="20"/>
                <w:szCs w:val="20"/>
              </w:rPr>
              <w:fldChar w:fldCharType="separate"/>
            </w:r>
            <w:r w:rsidR="008046BA">
              <w:rPr>
                <w:noProof/>
                <w:sz w:val="20"/>
                <w:szCs w:val="20"/>
              </w:rPr>
              <w:t>1,340,000</w:t>
            </w:r>
            <w:r>
              <w:rPr>
                <w:sz w:val="20"/>
                <w:szCs w:val="20"/>
              </w:rPr>
              <w:fldChar w:fldCharType="end"/>
            </w:r>
            <w:bookmarkEnd w:id="79"/>
          </w:p>
        </w:tc>
      </w:tr>
      <w:tr w:rsidR="00FE0EF3" w:rsidRPr="007E3AFB" w14:paraId="20C3B73D" w14:textId="77777777" w:rsidTr="00FE0EF3">
        <w:trPr>
          <w:jc w:val="center"/>
        </w:trPr>
        <w:tc>
          <w:tcPr>
            <w:tcW w:w="3185" w:type="pct"/>
            <w:gridSpan w:val="3"/>
            <w:tcBorders>
              <w:top w:val="double" w:sz="4" w:space="0" w:color="auto"/>
              <w:bottom w:val="double" w:sz="4" w:space="0" w:color="auto"/>
            </w:tcBorders>
            <w:shd w:val="clear" w:color="auto" w:fill="FFFFFF"/>
          </w:tcPr>
          <w:p w14:paraId="19B9DA91" w14:textId="77777777" w:rsidR="00FE0EF3" w:rsidRPr="002F1560" w:rsidRDefault="00FE0EF3" w:rsidP="000B22DF">
            <w:pPr>
              <w:jc w:val="right"/>
              <w:rPr>
                <w:sz w:val="20"/>
                <w:szCs w:val="20"/>
              </w:rPr>
            </w:pPr>
            <w:r w:rsidRPr="002F1560">
              <w:rPr>
                <w:sz w:val="20"/>
                <w:szCs w:val="20"/>
              </w:rPr>
              <w:t xml:space="preserve"> </w:t>
            </w:r>
            <w:r w:rsidRPr="002F1560">
              <w:rPr>
                <w:sz w:val="22"/>
                <w:szCs w:val="22"/>
              </w:rPr>
              <w:t>Project Management Cost</w:t>
            </w:r>
            <w:r w:rsidRPr="002F1560">
              <w:rPr>
                <w:rStyle w:val="FootnoteReference"/>
                <w:sz w:val="22"/>
                <w:szCs w:val="22"/>
              </w:rPr>
              <w:footnoteReference w:id="4"/>
            </w:r>
          </w:p>
        </w:tc>
        <w:tc>
          <w:tcPr>
            <w:tcW w:w="428" w:type="pct"/>
            <w:tcBorders>
              <w:top w:val="double" w:sz="4" w:space="0" w:color="auto"/>
              <w:bottom w:val="double" w:sz="4" w:space="0" w:color="auto"/>
            </w:tcBorders>
            <w:shd w:val="clear" w:color="auto" w:fill="FFFFFF"/>
          </w:tcPr>
          <w:p w14:paraId="0A02AD0B" w14:textId="77777777" w:rsidR="00FE0EF3" w:rsidRPr="002F1560" w:rsidRDefault="00234708" w:rsidP="00C27865">
            <w:pPr>
              <w:jc w:val="center"/>
            </w:pPr>
            <w:r>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end"/>
            </w:r>
          </w:p>
        </w:tc>
        <w:bookmarkStart w:id="80" w:name="A_ProjMgmt_GA"/>
        <w:tc>
          <w:tcPr>
            <w:tcW w:w="729" w:type="pct"/>
            <w:tcBorders>
              <w:bottom w:val="double" w:sz="4" w:space="0" w:color="auto"/>
            </w:tcBorders>
            <w:shd w:val="clear" w:color="auto" w:fill="FFFFFF"/>
          </w:tcPr>
          <w:p w14:paraId="23B53399" w14:textId="77777777" w:rsidR="00FE0EF3" w:rsidRPr="00340288" w:rsidRDefault="00234708" w:rsidP="007B6ABA">
            <w:pPr>
              <w:jc w:val="right"/>
              <w:rPr>
                <w:b/>
                <w:sz w:val="20"/>
                <w:szCs w:val="20"/>
              </w:rPr>
            </w:pPr>
            <w:r w:rsidRPr="00340288">
              <w:rPr>
                <w:b/>
                <w:sz w:val="20"/>
                <w:szCs w:val="20"/>
              </w:rPr>
              <w:fldChar w:fldCharType="begin">
                <w:ffData>
                  <w:name w:val="A_ProjMgmt_GA"/>
                  <w:enabled/>
                  <w:calcOnExit/>
                  <w:textInput>
                    <w:type w:val="number"/>
                    <w:format w:val="#,##0"/>
                  </w:textInput>
                </w:ffData>
              </w:fldChar>
            </w:r>
            <w:r w:rsidR="00340288" w:rsidRPr="00340288">
              <w:rPr>
                <w:b/>
                <w:sz w:val="20"/>
                <w:szCs w:val="20"/>
              </w:rPr>
              <w:instrText xml:space="preserve"> FORMTEXT </w:instrText>
            </w:r>
            <w:r w:rsidRPr="00340288">
              <w:rPr>
                <w:b/>
                <w:sz w:val="20"/>
                <w:szCs w:val="20"/>
              </w:rPr>
            </w:r>
            <w:r w:rsidRPr="00340288">
              <w:rPr>
                <w:b/>
                <w:sz w:val="20"/>
                <w:szCs w:val="20"/>
              </w:rPr>
              <w:fldChar w:fldCharType="separate"/>
            </w:r>
            <w:r w:rsidR="007B6ABA">
              <w:rPr>
                <w:b/>
                <w:noProof/>
                <w:sz w:val="20"/>
                <w:szCs w:val="20"/>
              </w:rPr>
              <w:t>80,000</w:t>
            </w:r>
            <w:r w:rsidRPr="00340288">
              <w:rPr>
                <w:b/>
                <w:sz w:val="20"/>
                <w:szCs w:val="20"/>
              </w:rPr>
              <w:fldChar w:fldCharType="end"/>
            </w:r>
            <w:bookmarkEnd w:id="80"/>
          </w:p>
        </w:tc>
        <w:bookmarkStart w:id="81" w:name="A_projMgmtCO"/>
        <w:tc>
          <w:tcPr>
            <w:tcW w:w="658" w:type="pct"/>
            <w:tcBorders>
              <w:bottom w:val="double" w:sz="4" w:space="0" w:color="auto"/>
            </w:tcBorders>
            <w:shd w:val="clear" w:color="auto" w:fill="FFFFFF"/>
          </w:tcPr>
          <w:p w14:paraId="79893BB0" w14:textId="77777777" w:rsidR="00FE0EF3" w:rsidRPr="007E3AFB" w:rsidRDefault="00234708" w:rsidP="00F17944">
            <w:pPr>
              <w:jc w:val="right"/>
              <w:rPr>
                <w:sz w:val="20"/>
                <w:szCs w:val="20"/>
              </w:rPr>
            </w:pPr>
            <w:r>
              <w:rPr>
                <w:sz w:val="20"/>
                <w:szCs w:val="20"/>
              </w:rPr>
              <w:fldChar w:fldCharType="begin">
                <w:ffData>
                  <w:name w:val="A_projMgmtCO"/>
                  <w:enabled/>
                  <w:calcOnExit/>
                  <w:textInput>
                    <w:type w:val="number"/>
                    <w:format w:val="#,##0"/>
                  </w:textInput>
                </w:ffData>
              </w:fldChar>
            </w:r>
            <w:r w:rsidR="00340288">
              <w:rPr>
                <w:sz w:val="20"/>
                <w:szCs w:val="20"/>
              </w:rPr>
              <w:instrText xml:space="preserve"> FORMTEXT </w:instrText>
            </w:r>
            <w:r>
              <w:rPr>
                <w:sz w:val="20"/>
                <w:szCs w:val="20"/>
              </w:rPr>
            </w:r>
            <w:r>
              <w:rPr>
                <w:sz w:val="20"/>
                <w:szCs w:val="20"/>
              </w:rPr>
              <w:fldChar w:fldCharType="separate"/>
            </w:r>
            <w:r w:rsidR="00F17944">
              <w:rPr>
                <w:noProof/>
                <w:sz w:val="20"/>
                <w:szCs w:val="20"/>
              </w:rPr>
              <w:t>6</w:t>
            </w:r>
            <w:r w:rsidR="00F75DEF">
              <w:rPr>
                <w:noProof/>
                <w:sz w:val="20"/>
                <w:szCs w:val="20"/>
              </w:rPr>
              <w:t>0,000</w:t>
            </w:r>
            <w:r>
              <w:rPr>
                <w:sz w:val="20"/>
                <w:szCs w:val="20"/>
              </w:rPr>
              <w:fldChar w:fldCharType="end"/>
            </w:r>
            <w:bookmarkEnd w:id="81"/>
          </w:p>
        </w:tc>
      </w:tr>
      <w:tr w:rsidR="00FE0EF3" w:rsidRPr="007E3AFB" w14:paraId="35CEAA0D" w14:textId="77777777" w:rsidTr="00FE0EF3">
        <w:trPr>
          <w:jc w:val="center"/>
        </w:trPr>
        <w:tc>
          <w:tcPr>
            <w:tcW w:w="3185" w:type="pct"/>
            <w:gridSpan w:val="3"/>
            <w:tcBorders>
              <w:top w:val="double" w:sz="4" w:space="0" w:color="auto"/>
              <w:bottom w:val="double" w:sz="4" w:space="0" w:color="auto"/>
            </w:tcBorders>
            <w:shd w:val="clear" w:color="auto" w:fill="FFFFFF"/>
          </w:tcPr>
          <w:p w14:paraId="0F597302" w14:textId="77777777" w:rsidR="00FE0EF3" w:rsidRPr="002F1560" w:rsidRDefault="00FE0EF3" w:rsidP="00092D44">
            <w:pPr>
              <w:jc w:val="right"/>
              <w:rPr>
                <w:sz w:val="20"/>
                <w:szCs w:val="20"/>
              </w:rPr>
            </w:pPr>
            <w:r w:rsidRPr="002F1560">
              <w:rPr>
                <w:b/>
                <w:sz w:val="22"/>
                <w:szCs w:val="22"/>
              </w:rPr>
              <w:t>Total Project Cost</w:t>
            </w:r>
          </w:p>
        </w:tc>
        <w:tc>
          <w:tcPr>
            <w:tcW w:w="428" w:type="pct"/>
            <w:tcBorders>
              <w:top w:val="double" w:sz="4" w:space="0" w:color="auto"/>
              <w:bottom w:val="double" w:sz="4" w:space="0" w:color="auto"/>
            </w:tcBorders>
            <w:shd w:val="clear" w:color="auto" w:fill="FFFFFF"/>
          </w:tcPr>
          <w:p w14:paraId="759DD104" w14:textId="77777777" w:rsidR="00FE0EF3" w:rsidRPr="002F1560" w:rsidRDefault="00FE0EF3" w:rsidP="00092D44">
            <w:pPr>
              <w:jc w:val="right"/>
              <w:rPr>
                <w:sz w:val="20"/>
                <w:szCs w:val="20"/>
              </w:rPr>
            </w:pPr>
          </w:p>
        </w:tc>
        <w:bookmarkStart w:id="82" w:name="totalProjCostGA"/>
        <w:tc>
          <w:tcPr>
            <w:tcW w:w="729" w:type="pct"/>
            <w:tcBorders>
              <w:top w:val="double" w:sz="4" w:space="0" w:color="auto"/>
              <w:bottom w:val="double" w:sz="4" w:space="0" w:color="auto"/>
            </w:tcBorders>
            <w:shd w:val="clear" w:color="auto" w:fill="FFFFFF"/>
          </w:tcPr>
          <w:p w14:paraId="4268769F" w14:textId="77777777" w:rsidR="00FE0EF3" w:rsidRPr="007E3AFB" w:rsidRDefault="00234708" w:rsidP="00407952">
            <w:pPr>
              <w:jc w:val="right"/>
              <w:rPr>
                <w:sz w:val="20"/>
                <w:szCs w:val="20"/>
              </w:rPr>
            </w:pPr>
            <w:r>
              <w:rPr>
                <w:sz w:val="20"/>
                <w:szCs w:val="20"/>
              </w:rPr>
              <w:fldChar w:fldCharType="begin">
                <w:ffData>
                  <w:name w:val="totalProjCostGA"/>
                  <w:enabled w:val="0"/>
                  <w:calcOnExit/>
                  <w:textInput>
                    <w:type w:val="calculated"/>
                    <w:default w:val="=SUM(SUBTOT_GA,A_ProjMgmt_GA)"/>
                    <w:format w:val="#,##0"/>
                  </w:textInput>
                </w:ffData>
              </w:fldChar>
            </w:r>
            <w:r w:rsidR="004C78F6">
              <w:rPr>
                <w:sz w:val="20"/>
                <w:szCs w:val="20"/>
              </w:rPr>
              <w:instrText xml:space="preserve"> FORMTEXT </w:instrText>
            </w:r>
            <w:r>
              <w:rPr>
                <w:sz w:val="20"/>
                <w:szCs w:val="20"/>
              </w:rPr>
              <w:fldChar w:fldCharType="begin"/>
            </w:r>
            <w:r w:rsidR="004C78F6">
              <w:rPr>
                <w:sz w:val="20"/>
                <w:szCs w:val="20"/>
              </w:rPr>
              <w:instrText xml:space="preserve"> =SUM(SUBTOT_GA,A_ProjMgmt_GA) </w:instrText>
            </w:r>
            <w:r>
              <w:rPr>
                <w:sz w:val="20"/>
                <w:szCs w:val="20"/>
              </w:rPr>
              <w:fldChar w:fldCharType="separate"/>
            </w:r>
            <w:r w:rsidR="008046BA">
              <w:rPr>
                <w:noProof/>
                <w:sz w:val="20"/>
                <w:szCs w:val="20"/>
              </w:rPr>
              <w:instrText>980,000</w:instrText>
            </w:r>
            <w:r>
              <w:rPr>
                <w:sz w:val="20"/>
                <w:szCs w:val="20"/>
              </w:rPr>
              <w:fldChar w:fldCharType="end"/>
            </w:r>
            <w:r>
              <w:rPr>
                <w:sz w:val="20"/>
                <w:szCs w:val="20"/>
              </w:rPr>
            </w:r>
            <w:r>
              <w:rPr>
                <w:sz w:val="20"/>
                <w:szCs w:val="20"/>
              </w:rPr>
              <w:fldChar w:fldCharType="separate"/>
            </w:r>
            <w:r w:rsidR="008046BA">
              <w:rPr>
                <w:noProof/>
                <w:sz w:val="20"/>
                <w:szCs w:val="20"/>
              </w:rPr>
              <w:t>980,000</w:t>
            </w:r>
            <w:r>
              <w:rPr>
                <w:sz w:val="20"/>
                <w:szCs w:val="20"/>
              </w:rPr>
              <w:fldChar w:fldCharType="end"/>
            </w:r>
            <w:bookmarkEnd w:id="82"/>
          </w:p>
        </w:tc>
        <w:bookmarkStart w:id="83" w:name="totalProjCostCOFIN"/>
        <w:tc>
          <w:tcPr>
            <w:tcW w:w="658" w:type="pct"/>
            <w:tcBorders>
              <w:top w:val="double" w:sz="4" w:space="0" w:color="auto"/>
              <w:bottom w:val="double" w:sz="4" w:space="0" w:color="auto"/>
            </w:tcBorders>
            <w:shd w:val="clear" w:color="auto" w:fill="FFFFFF"/>
          </w:tcPr>
          <w:p w14:paraId="3C9B8874" w14:textId="77777777" w:rsidR="00FE0EF3" w:rsidRPr="007E3AFB" w:rsidRDefault="00234708" w:rsidP="00407952">
            <w:pPr>
              <w:jc w:val="right"/>
              <w:rPr>
                <w:sz w:val="20"/>
                <w:szCs w:val="20"/>
              </w:rPr>
            </w:pPr>
            <w:r>
              <w:rPr>
                <w:sz w:val="20"/>
                <w:szCs w:val="20"/>
              </w:rPr>
              <w:fldChar w:fldCharType="begin">
                <w:ffData>
                  <w:name w:val="totalProjCostCOFIN"/>
                  <w:enabled w:val="0"/>
                  <w:calcOnExit/>
                  <w:textInput>
                    <w:type w:val="calculated"/>
                    <w:default w:val="=SUM(SUBTOT_COFIN,A_projMgmtCO)"/>
                    <w:format w:val="#,##0"/>
                  </w:textInput>
                </w:ffData>
              </w:fldChar>
            </w:r>
            <w:r w:rsidR="004C78F6">
              <w:rPr>
                <w:sz w:val="20"/>
                <w:szCs w:val="20"/>
              </w:rPr>
              <w:instrText xml:space="preserve"> FORMTEXT </w:instrText>
            </w:r>
            <w:r>
              <w:rPr>
                <w:sz w:val="20"/>
                <w:szCs w:val="20"/>
              </w:rPr>
              <w:fldChar w:fldCharType="begin"/>
            </w:r>
            <w:r w:rsidR="004C78F6">
              <w:rPr>
                <w:sz w:val="20"/>
                <w:szCs w:val="20"/>
              </w:rPr>
              <w:instrText xml:space="preserve"> =SUM(SUBTOT_COFIN,A_projMgmtCO) </w:instrText>
            </w:r>
            <w:r>
              <w:rPr>
                <w:sz w:val="20"/>
                <w:szCs w:val="20"/>
              </w:rPr>
              <w:fldChar w:fldCharType="separate"/>
            </w:r>
            <w:r w:rsidR="008046BA">
              <w:rPr>
                <w:noProof/>
                <w:sz w:val="20"/>
                <w:szCs w:val="20"/>
              </w:rPr>
              <w:instrText>1,400,000</w:instrText>
            </w:r>
            <w:r>
              <w:rPr>
                <w:sz w:val="20"/>
                <w:szCs w:val="20"/>
              </w:rPr>
              <w:fldChar w:fldCharType="end"/>
            </w:r>
            <w:r>
              <w:rPr>
                <w:sz w:val="20"/>
                <w:szCs w:val="20"/>
              </w:rPr>
            </w:r>
            <w:r>
              <w:rPr>
                <w:sz w:val="20"/>
                <w:szCs w:val="20"/>
              </w:rPr>
              <w:fldChar w:fldCharType="separate"/>
            </w:r>
            <w:r w:rsidR="008046BA">
              <w:rPr>
                <w:noProof/>
                <w:sz w:val="20"/>
                <w:szCs w:val="20"/>
              </w:rPr>
              <w:t>1,400,000</w:t>
            </w:r>
            <w:r>
              <w:rPr>
                <w:sz w:val="20"/>
                <w:szCs w:val="20"/>
              </w:rPr>
              <w:fldChar w:fldCharType="end"/>
            </w:r>
            <w:bookmarkEnd w:id="83"/>
          </w:p>
        </w:tc>
      </w:tr>
    </w:tbl>
    <w:p w14:paraId="545E7B61" w14:textId="77777777" w:rsidR="00276471" w:rsidRPr="005B6ABF" w:rsidRDefault="00F52D8A" w:rsidP="007D2C99">
      <w:pPr>
        <w:pStyle w:val="Footer"/>
        <w:numPr>
          <w:ilvl w:val="0"/>
          <w:numId w:val="23"/>
        </w:numPr>
        <w:tabs>
          <w:tab w:val="clear" w:pos="4320"/>
          <w:tab w:val="clear" w:pos="8640"/>
        </w:tabs>
        <w:spacing w:before="120" w:after="80"/>
        <w:ind w:hanging="1350"/>
        <w:rPr>
          <w:b/>
          <w:smallCaps/>
          <w:sz w:val="22"/>
          <w:szCs w:val="22"/>
        </w:rPr>
      </w:pPr>
      <w:r w:rsidRPr="005B6ABF">
        <w:rPr>
          <w:b/>
          <w:smallCaps/>
          <w:sz w:val="22"/>
          <w:szCs w:val="22"/>
        </w:rPr>
        <w:t>Project Framework</w:t>
      </w: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5"/>
        <w:gridCol w:w="870"/>
        <w:gridCol w:w="2150"/>
        <w:gridCol w:w="2477"/>
        <w:gridCol w:w="44"/>
        <w:gridCol w:w="781"/>
        <w:gridCol w:w="1289"/>
        <w:gridCol w:w="1367"/>
      </w:tblGrid>
      <w:tr w:rsidR="00AE1978" w:rsidRPr="007E3AFB" w14:paraId="4A58E7ED" w14:textId="77777777" w:rsidTr="007441D9">
        <w:trPr>
          <w:trHeight w:val="260"/>
          <w:jc w:val="center"/>
        </w:trPr>
        <w:tc>
          <w:tcPr>
            <w:tcW w:w="5000" w:type="pct"/>
            <w:gridSpan w:val="8"/>
            <w:shd w:val="clear" w:color="auto" w:fill="FFFFFF"/>
          </w:tcPr>
          <w:p w14:paraId="47B01D17" w14:textId="77777777" w:rsidR="00AE1978" w:rsidRPr="003554FA" w:rsidRDefault="00AE1978" w:rsidP="007B6ABA">
            <w:pPr>
              <w:pStyle w:val="Heading3"/>
              <w:rPr>
                <w:rFonts w:ascii="Times New Roman" w:hAnsi="Times New Roman"/>
                <w:bCs w:val="0"/>
                <w:iCs/>
                <w:color w:val="000000"/>
                <w:sz w:val="20"/>
                <w:szCs w:val="20"/>
              </w:rPr>
            </w:pPr>
            <w:r w:rsidRPr="003554FA">
              <w:rPr>
                <w:rFonts w:ascii="Times New Roman" w:hAnsi="Times New Roman"/>
                <w:bCs w:val="0"/>
                <w:iCs/>
                <w:color w:val="000000"/>
                <w:sz w:val="20"/>
                <w:szCs w:val="20"/>
              </w:rPr>
              <w:t xml:space="preserve">Project Objective: </w:t>
            </w:r>
            <w:bookmarkStart w:id="84" w:name="projObj"/>
            <w:r w:rsidR="00234708" w:rsidRPr="003554FA">
              <w:rPr>
                <w:rFonts w:ascii="Times New Roman" w:hAnsi="Times New Roman"/>
                <w:bCs w:val="0"/>
                <w:iCs/>
                <w:color w:val="000000"/>
                <w:sz w:val="20"/>
                <w:szCs w:val="20"/>
              </w:rPr>
              <w:fldChar w:fldCharType="begin">
                <w:ffData>
                  <w:name w:val="projObj"/>
                  <w:enabled/>
                  <w:calcOnExit w:val="0"/>
                  <w:textInput/>
                </w:ffData>
              </w:fldChar>
            </w:r>
            <w:r w:rsidR="006416E3" w:rsidRPr="003554FA">
              <w:rPr>
                <w:rFonts w:ascii="Times New Roman" w:hAnsi="Times New Roman"/>
                <w:bCs w:val="0"/>
                <w:iCs/>
                <w:color w:val="000000"/>
                <w:sz w:val="20"/>
                <w:szCs w:val="20"/>
              </w:rPr>
              <w:instrText xml:space="preserve"> FORMTEXT </w:instrText>
            </w:r>
            <w:r w:rsidR="00234708" w:rsidRPr="003554FA">
              <w:rPr>
                <w:rFonts w:ascii="Times New Roman" w:hAnsi="Times New Roman"/>
                <w:bCs w:val="0"/>
                <w:iCs/>
                <w:color w:val="000000"/>
                <w:sz w:val="20"/>
                <w:szCs w:val="20"/>
              </w:rPr>
            </w:r>
            <w:r w:rsidR="00234708" w:rsidRPr="003554FA">
              <w:rPr>
                <w:rFonts w:ascii="Times New Roman" w:hAnsi="Times New Roman"/>
                <w:bCs w:val="0"/>
                <w:iCs/>
                <w:color w:val="000000"/>
                <w:sz w:val="20"/>
                <w:szCs w:val="20"/>
              </w:rPr>
              <w:fldChar w:fldCharType="separate"/>
            </w:r>
            <w:r w:rsidR="007B6ABA" w:rsidRPr="003554FA">
              <w:rPr>
                <w:rFonts w:ascii="Times New Roman" w:hAnsi="Times New Roman"/>
                <w:bCs w:val="0"/>
                <w:iCs/>
                <w:noProof/>
                <w:color w:val="000000"/>
                <w:sz w:val="20"/>
                <w:szCs w:val="20"/>
              </w:rPr>
              <w:t>To generate global environmental benefits through improved decision-support mechanisms and improved local planning and development processes in Suriname, by harmonizing existing information systems that deal with the Rio Conventions (climate change, biodiversity conservation, and land degradation) integrating internationally accepted measurement standards and methodologies.</w:t>
            </w:r>
            <w:r w:rsidR="00234708" w:rsidRPr="003554FA">
              <w:rPr>
                <w:rFonts w:ascii="Times New Roman" w:hAnsi="Times New Roman"/>
                <w:bCs w:val="0"/>
                <w:iCs/>
                <w:color w:val="000000"/>
                <w:sz w:val="20"/>
                <w:szCs w:val="20"/>
              </w:rPr>
              <w:fldChar w:fldCharType="end"/>
            </w:r>
            <w:bookmarkEnd w:id="84"/>
          </w:p>
        </w:tc>
      </w:tr>
      <w:tr w:rsidR="00AE1978" w:rsidRPr="007E3AFB" w14:paraId="65702607" w14:textId="77777777" w:rsidTr="00092D44">
        <w:trPr>
          <w:trHeight w:val="260"/>
          <w:jc w:val="center"/>
        </w:trPr>
        <w:tc>
          <w:tcPr>
            <w:tcW w:w="883" w:type="pct"/>
            <w:shd w:val="clear" w:color="auto" w:fill="FFFFFF"/>
            <w:vAlign w:val="center"/>
          </w:tcPr>
          <w:p w14:paraId="4FC65081" w14:textId="77777777" w:rsidR="00AE1978" w:rsidRPr="003554FA" w:rsidRDefault="00AE1978" w:rsidP="007E3AFB">
            <w:pPr>
              <w:pStyle w:val="Heading3"/>
              <w:ind w:left="72"/>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Project Component</w:t>
            </w:r>
          </w:p>
        </w:tc>
        <w:tc>
          <w:tcPr>
            <w:tcW w:w="399" w:type="pct"/>
            <w:shd w:val="clear" w:color="auto" w:fill="FFFFFF"/>
            <w:vAlign w:val="center"/>
          </w:tcPr>
          <w:p w14:paraId="060B43CD" w14:textId="77777777" w:rsidR="00AE1978" w:rsidRPr="003554FA" w:rsidRDefault="00AE1978" w:rsidP="00AE1978">
            <w:pPr>
              <w:pStyle w:val="Heading3"/>
              <w:ind w:left="72"/>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Grant Type</w:t>
            </w:r>
          </w:p>
          <w:p w14:paraId="7934C844" w14:textId="77777777" w:rsidR="00AE1978" w:rsidRPr="003554FA" w:rsidRDefault="00AE1978" w:rsidP="00AE1978">
            <w:pPr>
              <w:pStyle w:val="Heading3"/>
              <w:ind w:left="72"/>
              <w:jc w:val="center"/>
              <w:rPr>
                <w:rFonts w:ascii="Times New Roman" w:hAnsi="Times New Roman"/>
                <w:bCs w:val="0"/>
                <w:iCs/>
                <w:color w:val="000000"/>
                <w:sz w:val="20"/>
                <w:szCs w:val="20"/>
              </w:rPr>
            </w:pPr>
          </w:p>
        </w:tc>
        <w:tc>
          <w:tcPr>
            <w:tcW w:w="986" w:type="pct"/>
            <w:shd w:val="clear" w:color="auto" w:fill="FFFFFF"/>
            <w:vAlign w:val="center"/>
          </w:tcPr>
          <w:p w14:paraId="78F3CCC4" w14:textId="77777777" w:rsidR="00AE1978" w:rsidRPr="003554FA" w:rsidRDefault="00AE1978" w:rsidP="007E3AFB">
            <w:pPr>
              <w:pStyle w:val="Heading3"/>
              <w:ind w:left="72"/>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Expected Outcomes</w:t>
            </w:r>
          </w:p>
        </w:tc>
        <w:tc>
          <w:tcPr>
            <w:tcW w:w="1136" w:type="pct"/>
            <w:shd w:val="clear" w:color="auto" w:fill="FFFFFF"/>
            <w:vAlign w:val="center"/>
          </w:tcPr>
          <w:p w14:paraId="3C0362FB" w14:textId="77777777" w:rsidR="00AE1978" w:rsidRPr="003554FA" w:rsidRDefault="00AE1978" w:rsidP="007E3AFB">
            <w:pPr>
              <w:pStyle w:val="Heading3"/>
              <w:ind w:left="72"/>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Expected Outputs</w:t>
            </w:r>
          </w:p>
        </w:tc>
        <w:tc>
          <w:tcPr>
            <w:tcW w:w="378" w:type="pct"/>
            <w:gridSpan w:val="2"/>
            <w:shd w:val="clear" w:color="auto" w:fill="FFFFFF"/>
          </w:tcPr>
          <w:p w14:paraId="68F900B0" w14:textId="77777777" w:rsidR="00AE1978" w:rsidRPr="003554FA" w:rsidRDefault="00AE1978" w:rsidP="00F3219D">
            <w:pPr>
              <w:pStyle w:val="Heading3"/>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Trust Fund</w:t>
            </w:r>
          </w:p>
        </w:tc>
        <w:tc>
          <w:tcPr>
            <w:tcW w:w="591" w:type="pct"/>
            <w:shd w:val="clear" w:color="auto" w:fill="FFFFFF"/>
          </w:tcPr>
          <w:p w14:paraId="339C410C" w14:textId="77777777" w:rsidR="00AE1978" w:rsidRPr="003554FA" w:rsidRDefault="00AE1978" w:rsidP="00F3219D">
            <w:pPr>
              <w:pStyle w:val="Heading3"/>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 xml:space="preserve">Indicative </w:t>
            </w:r>
          </w:p>
          <w:p w14:paraId="0C782C6C" w14:textId="77777777" w:rsidR="00AE1978" w:rsidRPr="003554FA" w:rsidRDefault="00AE1978" w:rsidP="00AE1978">
            <w:pPr>
              <w:pStyle w:val="Heading3"/>
              <w:jc w:val="center"/>
              <w:rPr>
                <w:rFonts w:ascii="Times New Roman" w:hAnsi="Times New Roman"/>
                <w:b w:val="0"/>
                <w:bCs w:val="0"/>
                <w:iCs/>
                <w:color w:val="000000"/>
                <w:sz w:val="20"/>
                <w:szCs w:val="20"/>
              </w:rPr>
            </w:pPr>
            <w:r w:rsidRPr="003554FA">
              <w:rPr>
                <w:rFonts w:ascii="Times New Roman" w:hAnsi="Times New Roman"/>
                <w:bCs w:val="0"/>
                <w:iCs/>
                <w:color w:val="000000"/>
                <w:sz w:val="20"/>
                <w:szCs w:val="20"/>
              </w:rPr>
              <w:t xml:space="preserve">Grant Amount ($) </w:t>
            </w:r>
          </w:p>
        </w:tc>
        <w:tc>
          <w:tcPr>
            <w:tcW w:w="627" w:type="pct"/>
            <w:shd w:val="clear" w:color="auto" w:fill="FFFFFF"/>
          </w:tcPr>
          <w:p w14:paraId="794CF483" w14:textId="77777777" w:rsidR="00AE1978" w:rsidRPr="003554FA" w:rsidRDefault="00AE1978" w:rsidP="00112A0E">
            <w:pPr>
              <w:pStyle w:val="Heading3"/>
              <w:jc w:val="center"/>
              <w:rPr>
                <w:rFonts w:ascii="Times New Roman" w:hAnsi="Times New Roman"/>
                <w:bCs w:val="0"/>
                <w:iCs/>
                <w:color w:val="000000"/>
                <w:sz w:val="20"/>
                <w:szCs w:val="20"/>
              </w:rPr>
            </w:pPr>
            <w:r w:rsidRPr="003554FA">
              <w:rPr>
                <w:rFonts w:ascii="Times New Roman" w:hAnsi="Times New Roman"/>
                <w:bCs w:val="0"/>
                <w:iCs/>
                <w:color w:val="000000"/>
                <w:sz w:val="20"/>
                <w:szCs w:val="20"/>
              </w:rPr>
              <w:t>Indicative Cofinancing</w:t>
            </w:r>
          </w:p>
          <w:p w14:paraId="184D3828" w14:textId="77777777" w:rsidR="00AE1978" w:rsidRPr="003554FA" w:rsidRDefault="00AE1978" w:rsidP="00112A0E">
            <w:pPr>
              <w:pStyle w:val="Heading3"/>
              <w:jc w:val="center"/>
              <w:rPr>
                <w:rFonts w:ascii="Times New Roman" w:hAnsi="Times New Roman"/>
                <w:b w:val="0"/>
                <w:bCs w:val="0"/>
                <w:iCs/>
                <w:color w:val="000000"/>
                <w:sz w:val="20"/>
                <w:szCs w:val="20"/>
              </w:rPr>
            </w:pPr>
            <w:r w:rsidRPr="003554FA">
              <w:rPr>
                <w:rFonts w:ascii="Times New Roman" w:hAnsi="Times New Roman"/>
                <w:bCs w:val="0"/>
                <w:iCs/>
                <w:color w:val="000000"/>
                <w:sz w:val="20"/>
                <w:szCs w:val="20"/>
              </w:rPr>
              <w:t xml:space="preserve">($) </w:t>
            </w:r>
          </w:p>
        </w:tc>
      </w:tr>
      <w:tr w:rsidR="005A231D" w:rsidRPr="007E3AFB" w14:paraId="682D9A3C" w14:textId="77777777" w:rsidTr="00092D44">
        <w:trPr>
          <w:jc w:val="center"/>
        </w:trPr>
        <w:tc>
          <w:tcPr>
            <w:tcW w:w="883" w:type="pct"/>
            <w:shd w:val="clear" w:color="auto" w:fill="FFFFFF"/>
          </w:tcPr>
          <w:p w14:paraId="1A6FD008" w14:textId="77777777" w:rsidR="005A231D" w:rsidRPr="000E58F5" w:rsidRDefault="005A231D" w:rsidP="007B6ABA">
            <w:pPr>
              <w:rPr>
                <w:sz w:val="20"/>
                <w:szCs w:val="20"/>
              </w:rPr>
            </w:pPr>
            <w:r w:rsidRPr="000E58F5">
              <w:rPr>
                <w:sz w:val="20"/>
                <w:szCs w:val="20"/>
              </w:rPr>
              <w:t xml:space="preserve"> </w:t>
            </w:r>
            <w:bookmarkStart w:id="85" w:name="projComp_01"/>
            <w:r w:rsidR="00234708" w:rsidRPr="000E58F5">
              <w:rPr>
                <w:sz w:val="20"/>
                <w:szCs w:val="20"/>
              </w:rPr>
              <w:fldChar w:fldCharType="begin">
                <w:ffData>
                  <w:name w:val="projComp_01"/>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007B6ABA" w:rsidRPr="007B6ABA">
              <w:rPr>
                <w:noProof/>
                <w:sz w:val="20"/>
                <w:szCs w:val="20"/>
              </w:rPr>
              <w:t>1.Generation of access and use of information and knowledge through  improved decision-support mechanisms and the development of an environmental information and knowlege platform</w:t>
            </w:r>
            <w:r w:rsidR="00234708" w:rsidRPr="000E58F5">
              <w:rPr>
                <w:sz w:val="20"/>
                <w:szCs w:val="20"/>
              </w:rPr>
              <w:fldChar w:fldCharType="end"/>
            </w:r>
            <w:bookmarkEnd w:id="85"/>
          </w:p>
        </w:tc>
        <w:bookmarkStart w:id="86" w:name="GrantType_01"/>
        <w:tc>
          <w:tcPr>
            <w:tcW w:w="399" w:type="pct"/>
            <w:shd w:val="clear" w:color="auto" w:fill="FFFFFF"/>
          </w:tcPr>
          <w:p w14:paraId="4E8C958D" w14:textId="77777777" w:rsidR="005A231D" w:rsidRPr="000E58F5" w:rsidRDefault="00234708"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86"/>
          </w:p>
        </w:tc>
        <w:bookmarkStart w:id="87" w:name="ExpectedOutCome_01"/>
        <w:tc>
          <w:tcPr>
            <w:tcW w:w="986" w:type="pct"/>
            <w:shd w:val="clear" w:color="auto" w:fill="FFFFFF"/>
          </w:tcPr>
          <w:p w14:paraId="0252297A" w14:textId="77777777" w:rsidR="005A231D" w:rsidRPr="000E58F5" w:rsidRDefault="00234708" w:rsidP="007B6ABA">
            <w:pPr>
              <w:rPr>
                <w:sz w:val="20"/>
                <w:szCs w:val="20"/>
              </w:rPr>
            </w:pPr>
            <w:r w:rsidRPr="000E58F5">
              <w:rPr>
                <w:sz w:val="20"/>
                <w:szCs w:val="20"/>
              </w:rPr>
              <w:fldChar w:fldCharType="begin">
                <w:ffData>
                  <w:name w:val="ExpectedOutCome_01"/>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7B6ABA" w:rsidRPr="007B6ABA">
              <w:rPr>
                <w:noProof/>
                <w:sz w:val="20"/>
                <w:szCs w:val="20"/>
              </w:rPr>
              <w:t>Increased capacity of decision makers and stakeholders to manage environmental planning and processes that lead to decisions aimed at  increasing global environmental benefits through better use of information and knowledge</w:t>
            </w:r>
            <w:r w:rsidRPr="000E58F5">
              <w:rPr>
                <w:sz w:val="20"/>
                <w:szCs w:val="20"/>
              </w:rPr>
              <w:fldChar w:fldCharType="end"/>
            </w:r>
            <w:bookmarkEnd w:id="87"/>
          </w:p>
        </w:tc>
        <w:bookmarkStart w:id="88" w:name="ExpectedOutput_01"/>
        <w:tc>
          <w:tcPr>
            <w:tcW w:w="1136" w:type="pct"/>
            <w:shd w:val="clear" w:color="auto" w:fill="FFFFFF"/>
          </w:tcPr>
          <w:p w14:paraId="250DEC56" w14:textId="77777777" w:rsidR="007B6ABA" w:rsidRPr="007B6ABA" w:rsidRDefault="00234708" w:rsidP="007B6ABA">
            <w:pPr>
              <w:rPr>
                <w:noProof/>
                <w:sz w:val="20"/>
                <w:szCs w:val="20"/>
              </w:rPr>
            </w:pPr>
            <w:r w:rsidRPr="000E58F5">
              <w:rPr>
                <w:sz w:val="20"/>
                <w:szCs w:val="20"/>
              </w:rPr>
              <w:fldChar w:fldCharType="begin">
                <w:ffData>
                  <w:name w:val="ExpectedOutput_01"/>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7B6ABA" w:rsidRPr="007B6ABA">
              <w:rPr>
                <w:noProof/>
                <w:sz w:val="20"/>
                <w:szCs w:val="20"/>
              </w:rPr>
              <w:t xml:space="preserve">a) Ability of Institutions and stakeholders to use different new tools  and methodologies available to manage information for better environmental planning and processes  </w:t>
            </w:r>
          </w:p>
          <w:p w14:paraId="22306FDF" w14:textId="77777777" w:rsidR="007B6ABA" w:rsidRPr="007B6ABA" w:rsidRDefault="007B6ABA" w:rsidP="007B6ABA">
            <w:pPr>
              <w:rPr>
                <w:noProof/>
                <w:sz w:val="20"/>
                <w:szCs w:val="20"/>
              </w:rPr>
            </w:pPr>
            <w:r w:rsidRPr="007B6ABA">
              <w:rPr>
                <w:noProof/>
                <w:sz w:val="20"/>
                <w:szCs w:val="20"/>
              </w:rPr>
              <w:t>b) Ability of stakeholders to diagnose, understand and transform information and</w:t>
            </w:r>
          </w:p>
          <w:p w14:paraId="37407336" w14:textId="77777777" w:rsidR="005A231D" w:rsidRPr="000E58F5" w:rsidRDefault="007B6ABA" w:rsidP="007B6ABA">
            <w:pPr>
              <w:rPr>
                <w:sz w:val="20"/>
                <w:szCs w:val="20"/>
              </w:rPr>
            </w:pPr>
            <w:r w:rsidRPr="007B6ABA">
              <w:rPr>
                <w:noProof/>
                <w:sz w:val="20"/>
                <w:szCs w:val="20"/>
              </w:rPr>
              <w:t>knowledge into local actions increased and retained</w:t>
            </w:r>
            <w:r w:rsidR="00234708" w:rsidRPr="000E58F5">
              <w:rPr>
                <w:sz w:val="20"/>
                <w:szCs w:val="20"/>
              </w:rPr>
              <w:fldChar w:fldCharType="end"/>
            </w:r>
            <w:bookmarkEnd w:id="88"/>
          </w:p>
        </w:tc>
        <w:tc>
          <w:tcPr>
            <w:tcW w:w="378" w:type="pct"/>
            <w:gridSpan w:val="2"/>
            <w:shd w:val="clear" w:color="auto" w:fill="FFFFFF"/>
          </w:tcPr>
          <w:p w14:paraId="3E90B71C" w14:textId="77777777" w:rsidR="005A231D" w:rsidRDefault="00234708">
            <w:r w:rsidRPr="00C0414C">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89" w:name="B_GA_01"/>
        <w:tc>
          <w:tcPr>
            <w:tcW w:w="591" w:type="pct"/>
            <w:shd w:val="clear" w:color="auto" w:fill="FFFFFF"/>
          </w:tcPr>
          <w:p w14:paraId="50CD7481" w14:textId="77777777" w:rsidR="005A231D" w:rsidRPr="000E58F5" w:rsidRDefault="00234708" w:rsidP="007B6ABA">
            <w:pPr>
              <w:jc w:val="right"/>
              <w:rPr>
                <w:sz w:val="20"/>
                <w:szCs w:val="20"/>
              </w:rPr>
            </w:pPr>
            <w:r>
              <w:rPr>
                <w:sz w:val="20"/>
                <w:szCs w:val="20"/>
              </w:rPr>
              <w:fldChar w:fldCharType="begin">
                <w:ffData>
                  <w:name w:val="B_GA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7B6ABA">
              <w:rPr>
                <w:noProof/>
                <w:sz w:val="20"/>
                <w:szCs w:val="20"/>
              </w:rPr>
              <w:t>450,000</w:t>
            </w:r>
            <w:r>
              <w:rPr>
                <w:sz w:val="20"/>
                <w:szCs w:val="20"/>
              </w:rPr>
              <w:fldChar w:fldCharType="end"/>
            </w:r>
            <w:bookmarkEnd w:id="89"/>
          </w:p>
        </w:tc>
        <w:bookmarkStart w:id="90" w:name="B_CO_01"/>
        <w:tc>
          <w:tcPr>
            <w:tcW w:w="627" w:type="pct"/>
            <w:shd w:val="clear" w:color="auto" w:fill="FFFFFF"/>
          </w:tcPr>
          <w:p w14:paraId="74FB4FB4" w14:textId="77777777" w:rsidR="005A231D" w:rsidRPr="000E58F5" w:rsidRDefault="00234708" w:rsidP="00453099">
            <w:pPr>
              <w:jc w:val="right"/>
              <w:rPr>
                <w:sz w:val="20"/>
                <w:szCs w:val="20"/>
              </w:rPr>
            </w:pPr>
            <w:r>
              <w:rPr>
                <w:sz w:val="20"/>
                <w:szCs w:val="20"/>
              </w:rPr>
              <w:fldChar w:fldCharType="begin">
                <w:ffData>
                  <w:name w:val="B_CO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453099">
              <w:rPr>
                <w:noProof/>
                <w:sz w:val="20"/>
                <w:szCs w:val="20"/>
              </w:rPr>
              <w:t>67</w:t>
            </w:r>
            <w:r w:rsidR="00E91D80">
              <w:rPr>
                <w:noProof/>
                <w:sz w:val="20"/>
                <w:szCs w:val="20"/>
              </w:rPr>
              <w:t>0</w:t>
            </w:r>
            <w:r w:rsidR="007B6ABA">
              <w:rPr>
                <w:noProof/>
                <w:sz w:val="20"/>
                <w:szCs w:val="20"/>
              </w:rPr>
              <w:t>,000</w:t>
            </w:r>
            <w:r>
              <w:rPr>
                <w:sz w:val="20"/>
                <w:szCs w:val="20"/>
              </w:rPr>
              <w:fldChar w:fldCharType="end"/>
            </w:r>
            <w:bookmarkEnd w:id="90"/>
          </w:p>
        </w:tc>
      </w:tr>
      <w:tr w:rsidR="005A231D" w:rsidRPr="007E3AFB" w14:paraId="02AF5A7B" w14:textId="77777777" w:rsidTr="00092D44">
        <w:trPr>
          <w:jc w:val="center"/>
        </w:trPr>
        <w:tc>
          <w:tcPr>
            <w:tcW w:w="883" w:type="pct"/>
            <w:shd w:val="clear" w:color="auto" w:fill="FFFFFF"/>
          </w:tcPr>
          <w:p w14:paraId="3882D4BA" w14:textId="77777777" w:rsidR="007B6ABA" w:rsidRPr="007B6ABA" w:rsidRDefault="005A231D" w:rsidP="007B6ABA">
            <w:pPr>
              <w:rPr>
                <w:noProof/>
                <w:sz w:val="20"/>
                <w:szCs w:val="20"/>
              </w:rPr>
            </w:pPr>
            <w:r w:rsidRPr="000E58F5">
              <w:rPr>
                <w:sz w:val="20"/>
                <w:szCs w:val="20"/>
              </w:rPr>
              <w:t xml:space="preserve"> </w:t>
            </w:r>
            <w:bookmarkStart w:id="91" w:name="projComp_02"/>
            <w:r w:rsidR="00234708" w:rsidRPr="000E58F5">
              <w:rPr>
                <w:sz w:val="20"/>
                <w:szCs w:val="20"/>
              </w:rPr>
              <w:fldChar w:fldCharType="begin">
                <w:ffData>
                  <w:name w:val="projComp_02"/>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007B6ABA" w:rsidRPr="007B6ABA">
              <w:rPr>
                <w:noProof/>
                <w:sz w:val="20"/>
                <w:szCs w:val="20"/>
              </w:rPr>
              <w:t>2. Creating and enhancing</w:t>
            </w:r>
          </w:p>
          <w:p w14:paraId="0E27B0C0" w14:textId="77777777" w:rsidR="007B6ABA" w:rsidRPr="007B6ABA" w:rsidRDefault="007B6ABA" w:rsidP="007B6ABA">
            <w:pPr>
              <w:rPr>
                <w:noProof/>
                <w:sz w:val="20"/>
                <w:szCs w:val="20"/>
              </w:rPr>
            </w:pPr>
            <w:r w:rsidRPr="007B6ABA">
              <w:rPr>
                <w:noProof/>
                <w:sz w:val="20"/>
                <w:szCs w:val="20"/>
              </w:rPr>
              <w:t>capacities for</w:t>
            </w:r>
          </w:p>
          <w:p w14:paraId="23B46CAD" w14:textId="77777777" w:rsidR="007B6ABA" w:rsidRPr="007B6ABA" w:rsidRDefault="007B6ABA" w:rsidP="007B6ABA">
            <w:pPr>
              <w:rPr>
                <w:noProof/>
                <w:sz w:val="20"/>
                <w:szCs w:val="20"/>
              </w:rPr>
            </w:pPr>
            <w:r w:rsidRPr="007B6ABA">
              <w:rPr>
                <w:noProof/>
                <w:sz w:val="20"/>
                <w:szCs w:val="20"/>
              </w:rPr>
              <w:t>management</w:t>
            </w:r>
          </w:p>
          <w:p w14:paraId="5BB9E1CB" w14:textId="77777777" w:rsidR="007B6ABA" w:rsidRPr="007B6ABA" w:rsidRDefault="007B6ABA" w:rsidP="007B6ABA">
            <w:pPr>
              <w:rPr>
                <w:noProof/>
                <w:sz w:val="20"/>
                <w:szCs w:val="20"/>
              </w:rPr>
            </w:pPr>
            <w:r w:rsidRPr="007B6ABA">
              <w:rPr>
                <w:noProof/>
                <w:sz w:val="20"/>
                <w:szCs w:val="20"/>
              </w:rPr>
              <w:t>and</w:t>
            </w:r>
          </w:p>
          <w:p w14:paraId="05180463" w14:textId="77777777" w:rsidR="007B6ABA" w:rsidRPr="007B6ABA" w:rsidRDefault="007B6ABA" w:rsidP="007B6ABA">
            <w:pPr>
              <w:rPr>
                <w:noProof/>
                <w:sz w:val="20"/>
                <w:szCs w:val="20"/>
              </w:rPr>
            </w:pPr>
            <w:r w:rsidRPr="007B6ABA">
              <w:rPr>
                <w:noProof/>
                <w:sz w:val="20"/>
                <w:szCs w:val="20"/>
              </w:rPr>
              <w:t>implementation</w:t>
            </w:r>
          </w:p>
          <w:p w14:paraId="056D0310" w14:textId="77777777" w:rsidR="007B6ABA" w:rsidRPr="007B6ABA" w:rsidRDefault="007B6ABA" w:rsidP="007B6ABA">
            <w:pPr>
              <w:rPr>
                <w:noProof/>
                <w:sz w:val="20"/>
                <w:szCs w:val="20"/>
              </w:rPr>
            </w:pPr>
            <w:r w:rsidRPr="007B6ABA">
              <w:rPr>
                <w:noProof/>
                <w:sz w:val="20"/>
                <w:szCs w:val="20"/>
              </w:rPr>
              <w:t>on convention</w:t>
            </w:r>
          </w:p>
          <w:p w14:paraId="421B4006" w14:textId="77777777" w:rsidR="005A231D" w:rsidRPr="000E58F5" w:rsidRDefault="007B6ABA" w:rsidP="007B6ABA">
            <w:pPr>
              <w:rPr>
                <w:sz w:val="20"/>
                <w:szCs w:val="20"/>
              </w:rPr>
            </w:pPr>
            <w:r w:rsidRPr="007B6ABA">
              <w:rPr>
                <w:noProof/>
                <w:sz w:val="20"/>
                <w:szCs w:val="20"/>
              </w:rPr>
              <w:t xml:space="preserve">guidelines  </w:t>
            </w:r>
            <w:r w:rsidR="00234708" w:rsidRPr="000E58F5">
              <w:rPr>
                <w:sz w:val="20"/>
                <w:szCs w:val="20"/>
              </w:rPr>
              <w:fldChar w:fldCharType="end"/>
            </w:r>
            <w:bookmarkEnd w:id="91"/>
          </w:p>
        </w:tc>
        <w:bookmarkStart w:id="92" w:name="GrantType_02"/>
        <w:tc>
          <w:tcPr>
            <w:tcW w:w="399" w:type="pct"/>
            <w:shd w:val="clear" w:color="auto" w:fill="FFFFFF"/>
          </w:tcPr>
          <w:p w14:paraId="2A73FD66" w14:textId="77777777" w:rsidR="005A231D" w:rsidRPr="000E58F5" w:rsidRDefault="00234708" w:rsidP="00A224EA">
            <w:pPr>
              <w:rPr>
                <w:sz w:val="20"/>
                <w:szCs w:val="20"/>
              </w:rPr>
            </w:pPr>
            <w:r w:rsidRPr="000E58F5">
              <w:rPr>
                <w:sz w:val="20"/>
                <w:szCs w:val="20"/>
              </w:rPr>
              <w:fldChar w:fldCharType="begin">
                <w:ffData>
                  <w:name w:val="GrantType_02"/>
                  <w:enabled/>
                  <w:calcOnExit w:val="0"/>
                  <w:ddList>
                    <w:result w:val="1"/>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92"/>
          </w:p>
        </w:tc>
        <w:bookmarkStart w:id="93" w:name="ExpectedOutCome_02"/>
        <w:tc>
          <w:tcPr>
            <w:tcW w:w="986" w:type="pct"/>
            <w:shd w:val="clear" w:color="auto" w:fill="FFFFFF"/>
          </w:tcPr>
          <w:p w14:paraId="3ECCF604" w14:textId="77777777" w:rsidR="007B6ABA" w:rsidRPr="007B6ABA" w:rsidRDefault="00234708" w:rsidP="007B6ABA">
            <w:pPr>
              <w:rPr>
                <w:noProof/>
                <w:sz w:val="20"/>
                <w:szCs w:val="20"/>
              </w:rPr>
            </w:pPr>
            <w:r w:rsidRPr="000E58F5">
              <w:rPr>
                <w:sz w:val="20"/>
                <w:szCs w:val="20"/>
              </w:rPr>
              <w:fldChar w:fldCharType="begin">
                <w:ffData>
                  <w:name w:val="ExpectedOutCome_02"/>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7B6ABA" w:rsidRPr="007B6ABA">
              <w:rPr>
                <w:noProof/>
                <w:sz w:val="20"/>
                <w:szCs w:val="20"/>
              </w:rPr>
              <w:t xml:space="preserve">Improved national capacities for the effective coordinated management and implementation of the Rio Conventions, </w:t>
            </w:r>
          </w:p>
          <w:p w14:paraId="5806C7A0" w14:textId="77777777" w:rsidR="005A231D" w:rsidRPr="000E58F5" w:rsidRDefault="007B6ABA" w:rsidP="007B6ABA">
            <w:pPr>
              <w:rPr>
                <w:sz w:val="20"/>
                <w:szCs w:val="20"/>
              </w:rPr>
            </w:pPr>
            <w:r w:rsidRPr="007B6ABA">
              <w:rPr>
                <w:noProof/>
                <w:sz w:val="20"/>
                <w:szCs w:val="20"/>
              </w:rPr>
              <w:t>and to continued  leverage of financial resources to support the Conventions' objectives</w:t>
            </w:r>
            <w:r w:rsidR="00234708" w:rsidRPr="000E58F5">
              <w:rPr>
                <w:sz w:val="20"/>
                <w:szCs w:val="20"/>
              </w:rPr>
              <w:fldChar w:fldCharType="end"/>
            </w:r>
            <w:bookmarkEnd w:id="93"/>
          </w:p>
        </w:tc>
        <w:bookmarkStart w:id="94" w:name="ExpectedOutput_02"/>
        <w:tc>
          <w:tcPr>
            <w:tcW w:w="1136" w:type="pct"/>
            <w:shd w:val="clear" w:color="auto" w:fill="FFFFFF"/>
          </w:tcPr>
          <w:p w14:paraId="17252C9B" w14:textId="77777777" w:rsidR="007B6ABA" w:rsidRPr="007B6ABA" w:rsidRDefault="00234708" w:rsidP="007B6ABA">
            <w:pPr>
              <w:rPr>
                <w:noProof/>
                <w:sz w:val="20"/>
                <w:szCs w:val="20"/>
              </w:rPr>
            </w:pPr>
            <w:r w:rsidRPr="000E58F5">
              <w:rPr>
                <w:sz w:val="20"/>
                <w:szCs w:val="20"/>
              </w:rPr>
              <w:fldChar w:fldCharType="begin">
                <w:ffData>
                  <w:name w:val="ExpectedOutput_02"/>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7B6ABA" w:rsidRPr="007B6ABA">
              <w:rPr>
                <w:noProof/>
                <w:sz w:val="20"/>
                <w:szCs w:val="20"/>
              </w:rPr>
              <w:t xml:space="preserve">a) Strengthening of the existing structures and coordination mechanisms, to institutionalize and streamline collaboration and coordination across agencies and other relevant  actors  to ensure the continued legitimacy of programmes and plans to meet global environmental priorities </w:t>
            </w:r>
          </w:p>
          <w:p w14:paraId="082CE3DE" w14:textId="77777777" w:rsidR="007B6ABA" w:rsidRPr="007B6ABA" w:rsidRDefault="007B6ABA" w:rsidP="007B6ABA">
            <w:pPr>
              <w:rPr>
                <w:noProof/>
                <w:sz w:val="20"/>
                <w:szCs w:val="20"/>
              </w:rPr>
            </w:pPr>
            <w:r w:rsidRPr="007B6ABA">
              <w:rPr>
                <w:noProof/>
                <w:sz w:val="20"/>
                <w:szCs w:val="20"/>
              </w:rPr>
              <w:t>b) Negotiated financial commitments to finance the implementation of activities to deliver global environmental outcomes from within government budgetary allocations and other national sources</w:t>
            </w:r>
          </w:p>
          <w:p w14:paraId="3D2E7FE9" w14:textId="77777777" w:rsidR="005A231D" w:rsidRPr="000E58F5" w:rsidRDefault="007B6ABA" w:rsidP="007B6ABA">
            <w:pPr>
              <w:rPr>
                <w:sz w:val="20"/>
                <w:szCs w:val="20"/>
              </w:rPr>
            </w:pPr>
            <w:r w:rsidRPr="007B6ABA">
              <w:rPr>
                <w:noProof/>
                <w:sz w:val="20"/>
                <w:szCs w:val="20"/>
              </w:rPr>
              <w:t>c) Improved effectiveness of the institutions that work with the conventions, and enhanced functioning of the political, economic, and social system</w:t>
            </w:r>
            <w:r w:rsidR="00234708" w:rsidRPr="000E58F5">
              <w:rPr>
                <w:sz w:val="20"/>
                <w:szCs w:val="20"/>
              </w:rPr>
              <w:fldChar w:fldCharType="end"/>
            </w:r>
            <w:bookmarkEnd w:id="94"/>
          </w:p>
        </w:tc>
        <w:tc>
          <w:tcPr>
            <w:tcW w:w="378" w:type="pct"/>
            <w:gridSpan w:val="2"/>
            <w:shd w:val="clear" w:color="auto" w:fill="FFFFFF"/>
          </w:tcPr>
          <w:p w14:paraId="3BEDD354" w14:textId="77777777" w:rsidR="005A231D" w:rsidRDefault="00234708">
            <w:r w:rsidRPr="00C0414C">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95" w:name="B_GA_02"/>
        <w:tc>
          <w:tcPr>
            <w:tcW w:w="591" w:type="pct"/>
            <w:shd w:val="clear" w:color="auto" w:fill="FFFFFF"/>
          </w:tcPr>
          <w:p w14:paraId="2DD11482" w14:textId="77777777" w:rsidR="005A231D" w:rsidRPr="000E58F5" w:rsidRDefault="00234708" w:rsidP="007B6ABA">
            <w:pPr>
              <w:jc w:val="right"/>
              <w:rPr>
                <w:sz w:val="20"/>
                <w:szCs w:val="20"/>
              </w:rPr>
            </w:pPr>
            <w:r>
              <w:rPr>
                <w:sz w:val="20"/>
                <w:szCs w:val="20"/>
              </w:rPr>
              <w:fldChar w:fldCharType="begin">
                <w:ffData>
                  <w:name w:val="B_GA_02"/>
                  <w:enabled/>
                  <w:calcOnExit w:val="0"/>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7B6ABA">
              <w:rPr>
                <w:noProof/>
                <w:sz w:val="20"/>
                <w:szCs w:val="20"/>
              </w:rPr>
              <w:t>450,000</w:t>
            </w:r>
            <w:r>
              <w:rPr>
                <w:sz w:val="20"/>
                <w:szCs w:val="20"/>
              </w:rPr>
              <w:fldChar w:fldCharType="end"/>
            </w:r>
            <w:bookmarkEnd w:id="95"/>
          </w:p>
        </w:tc>
        <w:bookmarkStart w:id="96" w:name="B_CO_02"/>
        <w:tc>
          <w:tcPr>
            <w:tcW w:w="627" w:type="pct"/>
            <w:shd w:val="clear" w:color="auto" w:fill="FFFFFF"/>
          </w:tcPr>
          <w:p w14:paraId="490C94A5" w14:textId="77777777" w:rsidR="005A231D" w:rsidRPr="000E58F5" w:rsidRDefault="00234708" w:rsidP="00453099">
            <w:pPr>
              <w:jc w:val="right"/>
              <w:rPr>
                <w:sz w:val="20"/>
                <w:szCs w:val="20"/>
              </w:rPr>
            </w:pPr>
            <w:r>
              <w:rPr>
                <w:sz w:val="20"/>
                <w:szCs w:val="20"/>
              </w:rPr>
              <w:fldChar w:fldCharType="begin">
                <w:ffData>
                  <w:name w:val="B_CO_02"/>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453099">
              <w:rPr>
                <w:noProof/>
                <w:sz w:val="20"/>
                <w:szCs w:val="20"/>
              </w:rPr>
              <w:t>67</w:t>
            </w:r>
            <w:r w:rsidR="00E91D80">
              <w:rPr>
                <w:noProof/>
                <w:sz w:val="20"/>
                <w:szCs w:val="20"/>
              </w:rPr>
              <w:t>0,000</w:t>
            </w:r>
            <w:r>
              <w:rPr>
                <w:sz w:val="20"/>
                <w:szCs w:val="20"/>
              </w:rPr>
              <w:fldChar w:fldCharType="end"/>
            </w:r>
            <w:bookmarkEnd w:id="96"/>
          </w:p>
        </w:tc>
      </w:tr>
      <w:tr w:rsidR="005A231D" w:rsidRPr="007E3AFB" w14:paraId="7AE58FF6" w14:textId="77777777" w:rsidTr="00092D44">
        <w:trPr>
          <w:jc w:val="center"/>
        </w:trPr>
        <w:tc>
          <w:tcPr>
            <w:tcW w:w="883" w:type="pct"/>
            <w:shd w:val="clear" w:color="auto" w:fill="FFFFFF"/>
          </w:tcPr>
          <w:p w14:paraId="1C2EE0AD" w14:textId="77777777" w:rsidR="005A231D" w:rsidRPr="000E58F5" w:rsidRDefault="005A231D" w:rsidP="006416E3">
            <w:pPr>
              <w:rPr>
                <w:sz w:val="20"/>
                <w:szCs w:val="20"/>
              </w:rPr>
            </w:pPr>
            <w:r w:rsidRPr="000E58F5">
              <w:rPr>
                <w:sz w:val="20"/>
                <w:szCs w:val="20"/>
              </w:rPr>
              <w:t xml:space="preserve"> </w:t>
            </w:r>
            <w:bookmarkStart w:id="97" w:name="projComp_03"/>
            <w:r w:rsidR="00234708" w:rsidRPr="000E58F5">
              <w:rPr>
                <w:sz w:val="20"/>
                <w:szCs w:val="20"/>
              </w:rPr>
              <w:fldChar w:fldCharType="begin">
                <w:ffData>
                  <w:name w:val="projComp_03"/>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34708" w:rsidRPr="000E58F5">
              <w:rPr>
                <w:sz w:val="20"/>
                <w:szCs w:val="20"/>
              </w:rPr>
              <w:fldChar w:fldCharType="end"/>
            </w:r>
            <w:bookmarkEnd w:id="97"/>
          </w:p>
        </w:tc>
        <w:bookmarkStart w:id="98" w:name="GrantType_03"/>
        <w:tc>
          <w:tcPr>
            <w:tcW w:w="399" w:type="pct"/>
            <w:shd w:val="clear" w:color="auto" w:fill="FFFFFF"/>
          </w:tcPr>
          <w:p w14:paraId="4D6E04F9" w14:textId="77777777" w:rsidR="005A231D" w:rsidRPr="000E58F5" w:rsidRDefault="00234708" w:rsidP="00A224EA">
            <w:pPr>
              <w:rPr>
                <w:sz w:val="20"/>
                <w:szCs w:val="20"/>
              </w:rPr>
            </w:pPr>
            <w:r w:rsidRPr="000E58F5">
              <w:rPr>
                <w:sz w:val="20"/>
                <w:szCs w:val="20"/>
              </w:rPr>
              <w:fldChar w:fldCharType="begin">
                <w:ffData>
                  <w:name w:val="GrantType_03"/>
                  <w:enabled/>
                  <w:calcOnExit w:val="0"/>
                  <w:ddList>
                    <w:result w:val="1"/>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98"/>
          </w:p>
        </w:tc>
        <w:bookmarkStart w:id="99" w:name="ExpectedOutCome_03"/>
        <w:tc>
          <w:tcPr>
            <w:tcW w:w="986" w:type="pct"/>
            <w:shd w:val="clear" w:color="auto" w:fill="FFFFFF"/>
          </w:tcPr>
          <w:p w14:paraId="10C190D0" w14:textId="77777777" w:rsidR="005A231D" w:rsidRPr="000E58F5" w:rsidRDefault="00234708" w:rsidP="00407952">
            <w:pPr>
              <w:rPr>
                <w:sz w:val="20"/>
                <w:szCs w:val="20"/>
              </w:rPr>
            </w:pPr>
            <w:r w:rsidRPr="000E58F5">
              <w:rPr>
                <w:sz w:val="20"/>
                <w:szCs w:val="20"/>
              </w:rPr>
              <w:fldChar w:fldCharType="begin">
                <w:ffData>
                  <w:name w:val="ExpectedOutCome_03"/>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99"/>
          </w:p>
        </w:tc>
        <w:bookmarkStart w:id="100" w:name="ExpectedOutput_03"/>
        <w:tc>
          <w:tcPr>
            <w:tcW w:w="1136" w:type="pct"/>
            <w:shd w:val="clear" w:color="auto" w:fill="FFFFFF"/>
          </w:tcPr>
          <w:p w14:paraId="6CDD328F" w14:textId="77777777" w:rsidR="005A231D" w:rsidRPr="000E58F5" w:rsidRDefault="00234708" w:rsidP="00407952">
            <w:pPr>
              <w:rPr>
                <w:sz w:val="20"/>
                <w:szCs w:val="20"/>
              </w:rPr>
            </w:pPr>
            <w:r w:rsidRPr="000E58F5">
              <w:rPr>
                <w:sz w:val="20"/>
                <w:szCs w:val="20"/>
              </w:rPr>
              <w:fldChar w:fldCharType="begin">
                <w:ffData>
                  <w:name w:val="ExpectedOutput_03"/>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00"/>
          </w:p>
        </w:tc>
        <w:tc>
          <w:tcPr>
            <w:tcW w:w="378" w:type="pct"/>
            <w:gridSpan w:val="2"/>
            <w:shd w:val="clear" w:color="auto" w:fill="FFFFFF"/>
          </w:tcPr>
          <w:p w14:paraId="7CE97E39" w14:textId="77777777" w:rsidR="005A231D" w:rsidRDefault="00234708">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01" w:name="B_GA_03"/>
        <w:tc>
          <w:tcPr>
            <w:tcW w:w="591" w:type="pct"/>
            <w:shd w:val="clear" w:color="auto" w:fill="FFFFFF"/>
          </w:tcPr>
          <w:p w14:paraId="249C4EAA" w14:textId="77777777" w:rsidR="005A231D" w:rsidRPr="000E58F5" w:rsidRDefault="00234708" w:rsidP="000B22DF">
            <w:pPr>
              <w:jc w:val="right"/>
              <w:rPr>
                <w:sz w:val="20"/>
                <w:szCs w:val="20"/>
              </w:rPr>
            </w:pPr>
            <w:r>
              <w:rPr>
                <w:sz w:val="20"/>
                <w:szCs w:val="20"/>
              </w:rPr>
              <w:fldChar w:fldCharType="begin">
                <w:ffData>
                  <w:name w:val="B_GA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01"/>
          </w:p>
        </w:tc>
        <w:bookmarkStart w:id="102" w:name="B_CO_03"/>
        <w:tc>
          <w:tcPr>
            <w:tcW w:w="627" w:type="pct"/>
            <w:shd w:val="clear" w:color="auto" w:fill="FFFFFF"/>
          </w:tcPr>
          <w:p w14:paraId="1B829046" w14:textId="77777777" w:rsidR="005A231D" w:rsidRPr="000E58F5" w:rsidRDefault="00234708" w:rsidP="001F1EEC">
            <w:pPr>
              <w:jc w:val="right"/>
              <w:rPr>
                <w:sz w:val="20"/>
                <w:szCs w:val="20"/>
              </w:rPr>
            </w:pPr>
            <w:r>
              <w:rPr>
                <w:sz w:val="20"/>
                <w:szCs w:val="20"/>
              </w:rPr>
              <w:fldChar w:fldCharType="begin">
                <w:ffData>
                  <w:name w:val="B_CO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02"/>
          </w:p>
        </w:tc>
      </w:tr>
      <w:tr w:rsidR="005A231D" w:rsidRPr="007E3AFB" w14:paraId="61D1C3D9" w14:textId="77777777" w:rsidTr="00092D44">
        <w:trPr>
          <w:jc w:val="center"/>
        </w:trPr>
        <w:tc>
          <w:tcPr>
            <w:tcW w:w="883" w:type="pct"/>
            <w:shd w:val="clear" w:color="auto" w:fill="FFFFFF"/>
          </w:tcPr>
          <w:p w14:paraId="53D0DBF5" w14:textId="77777777" w:rsidR="005A231D" w:rsidRPr="000E58F5" w:rsidRDefault="005A231D" w:rsidP="006416E3">
            <w:pPr>
              <w:rPr>
                <w:sz w:val="20"/>
                <w:szCs w:val="20"/>
              </w:rPr>
            </w:pPr>
            <w:r w:rsidRPr="000E58F5">
              <w:rPr>
                <w:sz w:val="20"/>
                <w:szCs w:val="20"/>
              </w:rPr>
              <w:lastRenderedPageBreak/>
              <w:t xml:space="preserve"> </w:t>
            </w:r>
            <w:bookmarkStart w:id="103" w:name="projComp_04"/>
            <w:r w:rsidR="00234708" w:rsidRPr="000E58F5">
              <w:rPr>
                <w:sz w:val="20"/>
                <w:szCs w:val="20"/>
              </w:rPr>
              <w:fldChar w:fldCharType="begin">
                <w:ffData>
                  <w:name w:val="projComp_04"/>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34708" w:rsidRPr="000E58F5">
              <w:rPr>
                <w:sz w:val="20"/>
                <w:szCs w:val="20"/>
              </w:rPr>
              <w:fldChar w:fldCharType="end"/>
            </w:r>
            <w:bookmarkEnd w:id="103"/>
          </w:p>
        </w:tc>
        <w:bookmarkStart w:id="104" w:name="GrantType_04"/>
        <w:tc>
          <w:tcPr>
            <w:tcW w:w="399" w:type="pct"/>
            <w:shd w:val="clear" w:color="auto" w:fill="FFFFFF"/>
          </w:tcPr>
          <w:p w14:paraId="0E932F22" w14:textId="77777777" w:rsidR="005A231D" w:rsidRPr="000E58F5" w:rsidRDefault="00234708" w:rsidP="00A224EA">
            <w:pPr>
              <w:rPr>
                <w:sz w:val="20"/>
                <w:szCs w:val="20"/>
              </w:rPr>
            </w:pPr>
            <w:r w:rsidRPr="000E58F5">
              <w:rPr>
                <w:sz w:val="20"/>
                <w:szCs w:val="20"/>
              </w:rPr>
              <w:fldChar w:fldCharType="begin">
                <w:ffData>
                  <w:name w:val="GrantType_04"/>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04"/>
          </w:p>
        </w:tc>
        <w:bookmarkStart w:id="105" w:name="ExpectedOutCome_04"/>
        <w:tc>
          <w:tcPr>
            <w:tcW w:w="986" w:type="pct"/>
            <w:shd w:val="clear" w:color="auto" w:fill="FFFFFF"/>
          </w:tcPr>
          <w:p w14:paraId="3F83D8C2" w14:textId="77777777" w:rsidR="005A231D" w:rsidRPr="000E58F5" w:rsidRDefault="00234708" w:rsidP="00407952">
            <w:pPr>
              <w:rPr>
                <w:sz w:val="20"/>
                <w:szCs w:val="20"/>
              </w:rPr>
            </w:pPr>
            <w:r w:rsidRPr="000E58F5">
              <w:rPr>
                <w:sz w:val="20"/>
                <w:szCs w:val="20"/>
              </w:rPr>
              <w:fldChar w:fldCharType="begin">
                <w:ffData>
                  <w:name w:val="ExpectedOutCome_04"/>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05"/>
          </w:p>
        </w:tc>
        <w:bookmarkStart w:id="106" w:name="ExpectedOutput_04"/>
        <w:tc>
          <w:tcPr>
            <w:tcW w:w="1136" w:type="pct"/>
            <w:shd w:val="clear" w:color="auto" w:fill="FFFFFF"/>
          </w:tcPr>
          <w:p w14:paraId="401F672A" w14:textId="77777777" w:rsidR="005A231D" w:rsidRPr="000E58F5" w:rsidRDefault="00234708" w:rsidP="00407952">
            <w:pPr>
              <w:rPr>
                <w:sz w:val="20"/>
                <w:szCs w:val="20"/>
              </w:rPr>
            </w:pPr>
            <w:r w:rsidRPr="000E58F5">
              <w:rPr>
                <w:sz w:val="20"/>
                <w:szCs w:val="20"/>
              </w:rPr>
              <w:fldChar w:fldCharType="begin">
                <w:ffData>
                  <w:name w:val="ExpectedOutput_04"/>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06"/>
          </w:p>
        </w:tc>
        <w:tc>
          <w:tcPr>
            <w:tcW w:w="378" w:type="pct"/>
            <w:gridSpan w:val="2"/>
            <w:shd w:val="clear" w:color="auto" w:fill="FFFFFF"/>
          </w:tcPr>
          <w:p w14:paraId="0FC58430" w14:textId="77777777" w:rsidR="005A231D" w:rsidRDefault="00234708">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07" w:name="B_GA_04"/>
        <w:tc>
          <w:tcPr>
            <w:tcW w:w="591" w:type="pct"/>
            <w:shd w:val="clear" w:color="auto" w:fill="FFFFFF"/>
          </w:tcPr>
          <w:p w14:paraId="276CD552" w14:textId="77777777" w:rsidR="005A231D" w:rsidRPr="000E58F5" w:rsidRDefault="00234708" w:rsidP="00407952">
            <w:pPr>
              <w:jc w:val="right"/>
              <w:rPr>
                <w:sz w:val="20"/>
                <w:szCs w:val="20"/>
              </w:rPr>
            </w:pPr>
            <w:r>
              <w:rPr>
                <w:sz w:val="20"/>
                <w:szCs w:val="20"/>
              </w:rPr>
              <w:fldChar w:fldCharType="begin">
                <w:ffData>
                  <w:name w:val="B_GA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07"/>
          </w:p>
        </w:tc>
        <w:bookmarkStart w:id="108" w:name="B_CO_04"/>
        <w:tc>
          <w:tcPr>
            <w:tcW w:w="627" w:type="pct"/>
            <w:shd w:val="clear" w:color="auto" w:fill="FFFFFF"/>
          </w:tcPr>
          <w:p w14:paraId="154060E4" w14:textId="77777777" w:rsidR="005A231D" w:rsidRPr="000E58F5" w:rsidRDefault="00234708" w:rsidP="001F1EEC">
            <w:pPr>
              <w:jc w:val="right"/>
              <w:rPr>
                <w:sz w:val="20"/>
                <w:szCs w:val="20"/>
              </w:rPr>
            </w:pPr>
            <w:r>
              <w:rPr>
                <w:sz w:val="20"/>
                <w:szCs w:val="20"/>
              </w:rPr>
              <w:fldChar w:fldCharType="begin">
                <w:ffData>
                  <w:name w:val="B_CO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08"/>
          </w:p>
        </w:tc>
      </w:tr>
      <w:tr w:rsidR="005A231D" w:rsidRPr="007E3AFB" w14:paraId="117DB085" w14:textId="77777777" w:rsidTr="00092D44">
        <w:trPr>
          <w:jc w:val="center"/>
        </w:trPr>
        <w:tc>
          <w:tcPr>
            <w:tcW w:w="883" w:type="pct"/>
            <w:shd w:val="clear" w:color="auto" w:fill="FFFFFF"/>
          </w:tcPr>
          <w:p w14:paraId="47533E70" w14:textId="77777777" w:rsidR="005A231D" w:rsidRPr="000E58F5" w:rsidRDefault="005A231D" w:rsidP="006416E3">
            <w:pPr>
              <w:rPr>
                <w:sz w:val="20"/>
                <w:szCs w:val="20"/>
              </w:rPr>
            </w:pPr>
            <w:r w:rsidRPr="000E58F5">
              <w:rPr>
                <w:sz w:val="20"/>
                <w:szCs w:val="20"/>
              </w:rPr>
              <w:t xml:space="preserve"> </w:t>
            </w:r>
            <w:bookmarkStart w:id="109" w:name="projComp_05"/>
            <w:r w:rsidR="00234708" w:rsidRPr="000E58F5">
              <w:rPr>
                <w:sz w:val="20"/>
                <w:szCs w:val="20"/>
              </w:rPr>
              <w:fldChar w:fldCharType="begin">
                <w:ffData>
                  <w:name w:val="projComp_05"/>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34708" w:rsidRPr="000E58F5">
              <w:rPr>
                <w:sz w:val="20"/>
                <w:szCs w:val="20"/>
              </w:rPr>
              <w:fldChar w:fldCharType="end"/>
            </w:r>
            <w:bookmarkEnd w:id="109"/>
          </w:p>
        </w:tc>
        <w:bookmarkStart w:id="110" w:name="GrantType_05"/>
        <w:tc>
          <w:tcPr>
            <w:tcW w:w="399" w:type="pct"/>
            <w:shd w:val="clear" w:color="auto" w:fill="FFFFFF"/>
          </w:tcPr>
          <w:p w14:paraId="5F8F2A06" w14:textId="77777777" w:rsidR="005A231D" w:rsidRPr="000E58F5" w:rsidRDefault="00234708" w:rsidP="00C54032">
            <w:pPr>
              <w:rPr>
                <w:sz w:val="20"/>
                <w:szCs w:val="20"/>
              </w:rPr>
            </w:pPr>
            <w:r w:rsidRPr="000E58F5">
              <w:rPr>
                <w:sz w:val="20"/>
                <w:szCs w:val="20"/>
              </w:rPr>
              <w:fldChar w:fldCharType="begin">
                <w:ffData>
                  <w:name w:val="GrantType_05"/>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10"/>
          </w:p>
        </w:tc>
        <w:bookmarkStart w:id="111" w:name="ExpectedOutCome_05"/>
        <w:tc>
          <w:tcPr>
            <w:tcW w:w="986" w:type="pct"/>
            <w:shd w:val="clear" w:color="auto" w:fill="FFFFFF"/>
          </w:tcPr>
          <w:p w14:paraId="124C1222" w14:textId="77777777" w:rsidR="005A231D" w:rsidRPr="000E58F5" w:rsidRDefault="00234708" w:rsidP="00C54032">
            <w:pPr>
              <w:rPr>
                <w:sz w:val="20"/>
                <w:szCs w:val="20"/>
              </w:rPr>
            </w:pPr>
            <w:r w:rsidRPr="000E58F5">
              <w:rPr>
                <w:sz w:val="20"/>
                <w:szCs w:val="20"/>
              </w:rPr>
              <w:fldChar w:fldCharType="begin">
                <w:ffData>
                  <w:name w:val="ExpectedOutCome_05"/>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1"/>
          </w:p>
        </w:tc>
        <w:bookmarkStart w:id="112" w:name="ExpectedOutput_05"/>
        <w:tc>
          <w:tcPr>
            <w:tcW w:w="1136" w:type="pct"/>
            <w:shd w:val="clear" w:color="auto" w:fill="FFFFFF"/>
          </w:tcPr>
          <w:p w14:paraId="0B604FB0" w14:textId="77777777" w:rsidR="005A231D" w:rsidRPr="000E58F5" w:rsidRDefault="00234708" w:rsidP="00EA56B0">
            <w:pPr>
              <w:rPr>
                <w:sz w:val="20"/>
                <w:szCs w:val="20"/>
              </w:rPr>
            </w:pPr>
            <w:r w:rsidRPr="000E58F5">
              <w:rPr>
                <w:sz w:val="20"/>
                <w:szCs w:val="20"/>
              </w:rPr>
              <w:fldChar w:fldCharType="begin">
                <w:ffData>
                  <w:name w:val="ExpectedOutput_05"/>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2"/>
          </w:p>
        </w:tc>
        <w:tc>
          <w:tcPr>
            <w:tcW w:w="378" w:type="pct"/>
            <w:gridSpan w:val="2"/>
            <w:shd w:val="clear" w:color="auto" w:fill="FFFFFF"/>
          </w:tcPr>
          <w:p w14:paraId="08DDC24C" w14:textId="77777777" w:rsidR="005A231D" w:rsidRDefault="00234708">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13" w:name="B_GA_05"/>
        <w:tc>
          <w:tcPr>
            <w:tcW w:w="591" w:type="pct"/>
            <w:shd w:val="clear" w:color="auto" w:fill="FFFFFF"/>
          </w:tcPr>
          <w:p w14:paraId="3E73894B" w14:textId="77777777" w:rsidR="005A231D" w:rsidRPr="000E58F5" w:rsidRDefault="00234708" w:rsidP="00C54032">
            <w:pPr>
              <w:jc w:val="right"/>
              <w:rPr>
                <w:sz w:val="20"/>
                <w:szCs w:val="20"/>
              </w:rPr>
            </w:pPr>
            <w:r>
              <w:rPr>
                <w:sz w:val="20"/>
                <w:szCs w:val="20"/>
              </w:rPr>
              <w:fldChar w:fldCharType="begin">
                <w:ffData>
                  <w:name w:val="B_GA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3"/>
          </w:p>
        </w:tc>
        <w:bookmarkStart w:id="114" w:name="B_CO_05"/>
        <w:tc>
          <w:tcPr>
            <w:tcW w:w="627" w:type="pct"/>
            <w:shd w:val="clear" w:color="auto" w:fill="FFFFFF"/>
          </w:tcPr>
          <w:p w14:paraId="7166D81C" w14:textId="77777777" w:rsidR="005A231D" w:rsidRPr="000E58F5" w:rsidRDefault="00234708" w:rsidP="00C54032">
            <w:pPr>
              <w:jc w:val="right"/>
              <w:rPr>
                <w:sz w:val="20"/>
                <w:szCs w:val="20"/>
              </w:rPr>
            </w:pPr>
            <w:r>
              <w:rPr>
                <w:sz w:val="20"/>
                <w:szCs w:val="20"/>
              </w:rPr>
              <w:fldChar w:fldCharType="begin">
                <w:ffData>
                  <w:name w:val="B_CO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4"/>
          </w:p>
        </w:tc>
      </w:tr>
      <w:tr w:rsidR="005A231D" w:rsidRPr="007E3AFB" w14:paraId="6A053324" w14:textId="77777777" w:rsidTr="00092D44">
        <w:trPr>
          <w:jc w:val="center"/>
        </w:trPr>
        <w:tc>
          <w:tcPr>
            <w:tcW w:w="883" w:type="pct"/>
            <w:shd w:val="clear" w:color="auto" w:fill="FFFFFF"/>
          </w:tcPr>
          <w:p w14:paraId="1DE9AC05" w14:textId="77777777" w:rsidR="005A231D" w:rsidRPr="000E58F5" w:rsidRDefault="005A231D" w:rsidP="006416E3">
            <w:pPr>
              <w:rPr>
                <w:sz w:val="20"/>
                <w:szCs w:val="20"/>
              </w:rPr>
            </w:pPr>
            <w:r w:rsidRPr="000E58F5">
              <w:rPr>
                <w:sz w:val="20"/>
                <w:szCs w:val="20"/>
              </w:rPr>
              <w:t xml:space="preserve"> </w:t>
            </w:r>
            <w:bookmarkStart w:id="115" w:name="projComp_06"/>
            <w:r w:rsidR="00234708" w:rsidRPr="000E58F5">
              <w:rPr>
                <w:sz w:val="20"/>
                <w:szCs w:val="20"/>
              </w:rPr>
              <w:fldChar w:fldCharType="begin">
                <w:ffData>
                  <w:name w:val="projComp_06"/>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34708" w:rsidRPr="000E58F5">
              <w:rPr>
                <w:sz w:val="20"/>
                <w:szCs w:val="20"/>
              </w:rPr>
              <w:fldChar w:fldCharType="end"/>
            </w:r>
            <w:bookmarkEnd w:id="115"/>
          </w:p>
        </w:tc>
        <w:bookmarkStart w:id="116" w:name="GrantType_06"/>
        <w:tc>
          <w:tcPr>
            <w:tcW w:w="399" w:type="pct"/>
            <w:shd w:val="clear" w:color="auto" w:fill="FFFFFF"/>
          </w:tcPr>
          <w:p w14:paraId="2878FD28" w14:textId="77777777" w:rsidR="005A231D" w:rsidRPr="000E58F5" w:rsidRDefault="00234708" w:rsidP="00A224EA">
            <w:pPr>
              <w:rPr>
                <w:sz w:val="20"/>
                <w:szCs w:val="20"/>
              </w:rPr>
            </w:pPr>
            <w:r w:rsidRPr="000E58F5">
              <w:rPr>
                <w:sz w:val="20"/>
                <w:szCs w:val="20"/>
              </w:rPr>
              <w:fldChar w:fldCharType="begin">
                <w:ffData>
                  <w:name w:val="GrantType_06"/>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16"/>
          </w:p>
        </w:tc>
        <w:bookmarkStart w:id="117" w:name="ExpectedOutCome_06"/>
        <w:tc>
          <w:tcPr>
            <w:tcW w:w="986" w:type="pct"/>
            <w:shd w:val="clear" w:color="auto" w:fill="FFFFFF"/>
          </w:tcPr>
          <w:p w14:paraId="4494A9FE" w14:textId="77777777" w:rsidR="005A231D" w:rsidRPr="000E58F5" w:rsidRDefault="00234708" w:rsidP="00407952">
            <w:pPr>
              <w:rPr>
                <w:sz w:val="20"/>
                <w:szCs w:val="20"/>
              </w:rPr>
            </w:pPr>
            <w:r w:rsidRPr="000E58F5">
              <w:rPr>
                <w:sz w:val="20"/>
                <w:szCs w:val="20"/>
              </w:rPr>
              <w:fldChar w:fldCharType="begin">
                <w:ffData>
                  <w:name w:val="ExpectedOutCome_06"/>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7"/>
          </w:p>
        </w:tc>
        <w:bookmarkStart w:id="118" w:name="ExpectedOutput_06"/>
        <w:tc>
          <w:tcPr>
            <w:tcW w:w="1136" w:type="pct"/>
            <w:shd w:val="clear" w:color="auto" w:fill="FFFFFF"/>
          </w:tcPr>
          <w:p w14:paraId="164A5389" w14:textId="77777777" w:rsidR="005A231D" w:rsidRPr="000E58F5" w:rsidRDefault="00234708" w:rsidP="00407952">
            <w:pPr>
              <w:rPr>
                <w:sz w:val="20"/>
                <w:szCs w:val="20"/>
              </w:rPr>
            </w:pPr>
            <w:r w:rsidRPr="000E58F5">
              <w:rPr>
                <w:sz w:val="20"/>
                <w:szCs w:val="20"/>
              </w:rPr>
              <w:fldChar w:fldCharType="begin">
                <w:ffData>
                  <w:name w:val="ExpectedOutput_06"/>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18"/>
          </w:p>
        </w:tc>
        <w:tc>
          <w:tcPr>
            <w:tcW w:w="378" w:type="pct"/>
            <w:gridSpan w:val="2"/>
            <w:shd w:val="clear" w:color="auto" w:fill="FFFFFF"/>
          </w:tcPr>
          <w:p w14:paraId="3C737594" w14:textId="77777777" w:rsidR="005A231D" w:rsidRDefault="00234708">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19" w:name="B_GA_06"/>
        <w:tc>
          <w:tcPr>
            <w:tcW w:w="591" w:type="pct"/>
            <w:shd w:val="clear" w:color="auto" w:fill="FFFFFF"/>
          </w:tcPr>
          <w:p w14:paraId="34727B32" w14:textId="77777777" w:rsidR="005A231D" w:rsidRPr="000E58F5" w:rsidRDefault="00234708" w:rsidP="00BA4C93">
            <w:pPr>
              <w:jc w:val="right"/>
              <w:rPr>
                <w:sz w:val="20"/>
                <w:szCs w:val="20"/>
              </w:rPr>
            </w:pPr>
            <w:r>
              <w:rPr>
                <w:sz w:val="20"/>
                <w:szCs w:val="20"/>
              </w:rPr>
              <w:fldChar w:fldCharType="begin">
                <w:ffData>
                  <w:name w:val="B_GA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19"/>
          </w:p>
        </w:tc>
        <w:bookmarkStart w:id="120" w:name="B_CO_06"/>
        <w:tc>
          <w:tcPr>
            <w:tcW w:w="627" w:type="pct"/>
            <w:shd w:val="clear" w:color="auto" w:fill="FFFFFF"/>
          </w:tcPr>
          <w:p w14:paraId="26ECEB22" w14:textId="77777777" w:rsidR="005A231D" w:rsidRPr="000E58F5" w:rsidRDefault="00234708" w:rsidP="00BA4C93">
            <w:pPr>
              <w:jc w:val="right"/>
              <w:rPr>
                <w:sz w:val="20"/>
                <w:szCs w:val="20"/>
              </w:rPr>
            </w:pPr>
            <w:r>
              <w:rPr>
                <w:sz w:val="20"/>
                <w:szCs w:val="20"/>
              </w:rPr>
              <w:fldChar w:fldCharType="begin">
                <w:ffData>
                  <w:name w:val="B_CO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20"/>
          </w:p>
        </w:tc>
      </w:tr>
      <w:tr w:rsidR="005A231D" w:rsidRPr="007E3AFB" w14:paraId="17693750" w14:textId="77777777" w:rsidTr="00092D44">
        <w:trPr>
          <w:jc w:val="center"/>
        </w:trPr>
        <w:tc>
          <w:tcPr>
            <w:tcW w:w="883" w:type="pct"/>
            <w:shd w:val="clear" w:color="auto" w:fill="FFFFFF"/>
          </w:tcPr>
          <w:p w14:paraId="6487EA55" w14:textId="77777777" w:rsidR="005A231D" w:rsidRPr="000E58F5" w:rsidRDefault="005A231D" w:rsidP="006416E3">
            <w:pPr>
              <w:rPr>
                <w:sz w:val="20"/>
                <w:szCs w:val="20"/>
              </w:rPr>
            </w:pPr>
            <w:r w:rsidRPr="000E58F5">
              <w:rPr>
                <w:sz w:val="20"/>
                <w:szCs w:val="20"/>
              </w:rPr>
              <w:t xml:space="preserve"> </w:t>
            </w:r>
            <w:bookmarkStart w:id="121" w:name="projComp_07"/>
            <w:r w:rsidR="00234708" w:rsidRPr="000E58F5">
              <w:rPr>
                <w:sz w:val="20"/>
                <w:szCs w:val="20"/>
              </w:rPr>
              <w:fldChar w:fldCharType="begin">
                <w:ffData>
                  <w:name w:val="projComp_07"/>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34708" w:rsidRPr="000E58F5">
              <w:rPr>
                <w:sz w:val="20"/>
                <w:szCs w:val="20"/>
              </w:rPr>
              <w:fldChar w:fldCharType="end"/>
            </w:r>
            <w:bookmarkEnd w:id="121"/>
          </w:p>
        </w:tc>
        <w:bookmarkStart w:id="122" w:name="GrantType_07"/>
        <w:tc>
          <w:tcPr>
            <w:tcW w:w="399" w:type="pct"/>
            <w:shd w:val="clear" w:color="auto" w:fill="FFFFFF"/>
          </w:tcPr>
          <w:p w14:paraId="4D359B31" w14:textId="77777777" w:rsidR="005A231D" w:rsidRPr="000E58F5" w:rsidRDefault="00234708"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22"/>
          </w:p>
        </w:tc>
        <w:bookmarkStart w:id="123" w:name="ExpectedOutCome_07"/>
        <w:tc>
          <w:tcPr>
            <w:tcW w:w="986" w:type="pct"/>
            <w:shd w:val="clear" w:color="auto" w:fill="FFFFFF"/>
          </w:tcPr>
          <w:p w14:paraId="1C8F7840" w14:textId="77777777" w:rsidR="005A231D" w:rsidRPr="000E58F5" w:rsidRDefault="00234708" w:rsidP="00336A88">
            <w:pPr>
              <w:rPr>
                <w:sz w:val="20"/>
                <w:szCs w:val="20"/>
              </w:rPr>
            </w:pPr>
            <w:r w:rsidRPr="000E58F5">
              <w:rPr>
                <w:sz w:val="20"/>
                <w:szCs w:val="20"/>
              </w:rPr>
              <w:fldChar w:fldCharType="begin">
                <w:ffData>
                  <w:name w:val="ExpectedOutCome_07"/>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3"/>
          </w:p>
        </w:tc>
        <w:bookmarkStart w:id="124" w:name="ExpectedOutput_07"/>
        <w:tc>
          <w:tcPr>
            <w:tcW w:w="1136" w:type="pct"/>
            <w:shd w:val="clear" w:color="auto" w:fill="FFFFFF"/>
          </w:tcPr>
          <w:p w14:paraId="4704F3BC" w14:textId="77777777" w:rsidR="005A231D" w:rsidRPr="000E58F5" w:rsidRDefault="00234708" w:rsidP="00336A88">
            <w:pPr>
              <w:rPr>
                <w:sz w:val="20"/>
                <w:szCs w:val="20"/>
              </w:rPr>
            </w:pPr>
            <w:r w:rsidRPr="000E58F5">
              <w:rPr>
                <w:sz w:val="20"/>
                <w:szCs w:val="20"/>
              </w:rPr>
              <w:fldChar w:fldCharType="begin">
                <w:ffData>
                  <w:name w:val="ExpectedOutput_07"/>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4"/>
          </w:p>
        </w:tc>
        <w:tc>
          <w:tcPr>
            <w:tcW w:w="378" w:type="pct"/>
            <w:gridSpan w:val="2"/>
            <w:shd w:val="clear" w:color="auto" w:fill="FFFFFF"/>
          </w:tcPr>
          <w:p w14:paraId="24074DE3" w14:textId="77777777" w:rsidR="005A231D" w:rsidRDefault="00234708">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25" w:name="B_GA_07"/>
        <w:tc>
          <w:tcPr>
            <w:tcW w:w="591" w:type="pct"/>
            <w:shd w:val="clear" w:color="auto" w:fill="FFFFFF"/>
          </w:tcPr>
          <w:p w14:paraId="4743C818" w14:textId="77777777" w:rsidR="005A231D" w:rsidRPr="000E58F5" w:rsidRDefault="00234708" w:rsidP="00EA56B0">
            <w:pPr>
              <w:jc w:val="right"/>
              <w:rPr>
                <w:sz w:val="20"/>
                <w:szCs w:val="20"/>
              </w:rPr>
            </w:pPr>
            <w:r>
              <w:rPr>
                <w:sz w:val="20"/>
                <w:szCs w:val="20"/>
              </w:rPr>
              <w:fldChar w:fldCharType="begin">
                <w:ffData>
                  <w:name w:val="B_GA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25"/>
          </w:p>
        </w:tc>
        <w:bookmarkStart w:id="126" w:name="B_CO_07"/>
        <w:tc>
          <w:tcPr>
            <w:tcW w:w="627" w:type="pct"/>
            <w:shd w:val="clear" w:color="auto" w:fill="FFFFFF"/>
          </w:tcPr>
          <w:p w14:paraId="0E601744" w14:textId="77777777" w:rsidR="005A231D" w:rsidRPr="000E58F5" w:rsidRDefault="00234708" w:rsidP="00EA56B0">
            <w:pPr>
              <w:jc w:val="right"/>
              <w:rPr>
                <w:sz w:val="20"/>
                <w:szCs w:val="20"/>
              </w:rPr>
            </w:pPr>
            <w:r>
              <w:rPr>
                <w:sz w:val="20"/>
                <w:szCs w:val="20"/>
              </w:rPr>
              <w:fldChar w:fldCharType="begin">
                <w:ffData>
                  <w:name w:val="B_CO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26"/>
          </w:p>
        </w:tc>
      </w:tr>
      <w:tr w:rsidR="005A231D" w:rsidRPr="007E3AFB" w14:paraId="7F6E0FA7" w14:textId="77777777" w:rsidTr="00092D44">
        <w:trPr>
          <w:jc w:val="center"/>
        </w:trPr>
        <w:tc>
          <w:tcPr>
            <w:tcW w:w="883" w:type="pct"/>
            <w:shd w:val="clear" w:color="auto" w:fill="FFFFFF"/>
          </w:tcPr>
          <w:p w14:paraId="3A7BC6F6" w14:textId="77777777" w:rsidR="005A231D" w:rsidRPr="000E58F5" w:rsidRDefault="005A231D" w:rsidP="006416E3">
            <w:pPr>
              <w:rPr>
                <w:sz w:val="20"/>
                <w:szCs w:val="20"/>
              </w:rPr>
            </w:pPr>
            <w:r w:rsidRPr="000E58F5">
              <w:rPr>
                <w:sz w:val="20"/>
                <w:szCs w:val="20"/>
              </w:rPr>
              <w:t xml:space="preserve"> </w:t>
            </w:r>
            <w:bookmarkStart w:id="127" w:name="projComp_08"/>
            <w:r w:rsidR="00234708" w:rsidRPr="000E58F5">
              <w:rPr>
                <w:sz w:val="20"/>
                <w:szCs w:val="20"/>
              </w:rPr>
              <w:fldChar w:fldCharType="begin">
                <w:ffData>
                  <w:name w:val="projComp_08"/>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34708" w:rsidRPr="000E58F5">
              <w:rPr>
                <w:sz w:val="20"/>
                <w:szCs w:val="20"/>
              </w:rPr>
              <w:fldChar w:fldCharType="end"/>
            </w:r>
            <w:bookmarkEnd w:id="127"/>
          </w:p>
        </w:tc>
        <w:bookmarkStart w:id="128" w:name="GrantType_08"/>
        <w:tc>
          <w:tcPr>
            <w:tcW w:w="399" w:type="pct"/>
            <w:shd w:val="clear" w:color="auto" w:fill="FFFFFF"/>
          </w:tcPr>
          <w:p w14:paraId="398CAF79" w14:textId="77777777" w:rsidR="005A231D" w:rsidRPr="000E58F5" w:rsidRDefault="00234708"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28"/>
          </w:p>
        </w:tc>
        <w:bookmarkStart w:id="129" w:name="ExpectedOutCome_08"/>
        <w:tc>
          <w:tcPr>
            <w:tcW w:w="986" w:type="pct"/>
            <w:shd w:val="clear" w:color="auto" w:fill="FFFFFF"/>
          </w:tcPr>
          <w:p w14:paraId="65348235" w14:textId="77777777" w:rsidR="005A231D" w:rsidRPr="000E58F5" w:rsidRDefault="00234708" w:rsidP="00336A88">
            <w:pPr>
              <w:rPr>
                <w:sz w:val="20"/>
                <w:szCs w:val="20"/>
              </w:rPr>
            </w:pPr>
            <w:r w:rsidRPr="000E58F5">
              <w:rPr>
                <w:sz w:val="20"/>
                <w:szCs w:val="20"/>
              </w:rPr>
              <w:fldChar w:fldCharType="begin">
                <w:ffData>
                  <w:name w:val="ExpectedOutCome_08"/>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29"/>
          </w:p>
        </w:tc>
        <w:bookmarkStart w:id="130" w:name="ExpectedOutput_08"/>
        <w:tc>
          <w:tcPr>
            <w:tcW w:w="1136" w:type="pct"/>
            <w:shd w:val="clear" w:color="auto" w:fill="FFFFFF"/>
          </w:tcPr>
          <w:p w14:paraId="2A740F82" w14:textId="77777777" w:rsidR="005A231D" w:rsidRPr="000E58F5" w:rsidRDefault="00234708" w:rsidP="00336A88">
            <w:pPr>
              <w:rPr>
                <w:sz w:val="20"/>
                <w:szCs w:val="20"/>
              </w:rPr>
            </w:pPr>
            <w:r w:rsidRPr="000E58F5">
              <w:rPr>
                <w:sz w:val="20"/>
                <w:szCs w:val="20"/>
              </w:rPr>
              <w:fldChar w:fldCharType="begin">
                <w:ffData>
                  <w:name w:val="ExpectedOutput_08"/>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30"/>
          </w:p>
        </w:tc>
        <w:tc>
          <w:tcPr>
            <w:tcW w:w="378" w:type="pct"/>
            <w:gridSpan w:val="2"/>
            <w:shd w:val="clear" w:color="auto" w:fill="FFFFFF"/>
          </w:tcPr>
          <w:p w14:paraId="4183C96A" w14:textId="77777777" w:rsidR="005A231D" w:rsidRDefault="00234708">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31" w:name="B_GA_08"/>
        <w:tc>
          <w:tcPr>
            <w:tcW w:w="591" w:type="pct"/>
            <w:shd w:val="clear" w:color="auto" w:fill="FFFFFF"/>
          </w:tcPr>
          <w:p w14:paraId="77D2C384" w14:textId="77777777" w:rsidR="005A231D" w:rsidRPr="000E58F5" w:rsidRDefault="00234708" w:rsidP="001A1BFC">
            <w:pPr>
              <w:jc w:val="right"/>
              <w:rPr>
                <w:sz w:val="20"/>
                <w:szCs w:val="20"/>
              </w:rPr>
            </w:pPr>
            <w:r>
              <w:rPr>
                <w:sz w:val="20"/>
                <w:szCs w:val="20"/>
              </w:rPr>
              <w:fldChar w:fldCharType="begin">
                <w:ffData>
                  <w:name w:val="B_GA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1"/>
          </w:p>
        </w:tc>
        <w:bookmarkStart w:id="132" w:name="B_CO_08"/>
        <w:tc>
          <w:tcPr>
            <w:tcW w:w="627" w:type="pct"/>
            <w:shd w:val="clear" w:color="auto" w:fill="FFFFFF"/>
          </w:tcPr>
          <w:p w14:paraId="6BA3A140" w14:textId="77777777" w:rsidR="005A231D" w:rsidRPr="000E58F5" w:rsidRDefault="00234708" w:rsidP="001A1BFC">
            <w:pPr>
              <w:jc w:val="right"/>
              <w:rPr>
                <w:sz w:val="20"/>
                <w:szCs w:val="20"/>
              </w:rPr>
            </w:pPr>
            <w:r>
              <w:rPr>
                <w:sz w:val="20"/>
                <w:szCs w:val="20"/>
              </w:rPr>
              <w:fldChar w:fldCharType="begin">
                <w:ffData>
                  <w:name w:val="B_CO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2"/>
          </w:p>
        </w:tc>
      </w:tr>
      <w:tr w:rsidR="005A231D" w:rsidRPr="007E3AFB" w14:paraId="4AC95B44" w14:textId="77777777" w:rsidTr="00092D44">
        <w:trPr>
          <w:jc w:val="center"/>
        </w:trPr>
        <w:tc>
          <w:tcPr>
            <w:tcW w:w="883" w:type="pct"/>
            <w:shd w:val="clear" w:color="auto" w:fill="FFFFFF"/>
          </w:tcPr>
          <w:p w14:paraId="3C5B802A" w14:textId="77777777" w:rsidR="005A231D" w:rsidRPr="000E58F5" w:rsidRDefault="005A231D" w:rsidP="006416E3">
            <w:pPr>
              <w:rPr>
                <w:sz w:val="20"/>
                <w:szCs w:val="20"/>
              </w:rPr>
            </w:pPr>
            <w:r w:rsidRPr="000E58F5">
              <w:rPr>
                <w:sz w:val="20"/>
                <w:szCs w:val="20"/>
              </w:rPr>
              <w:t xml:space="preserve"> </w:t>
            </w:r>
            <w:bookmarkStart w:id="133" w:name="projComp_09"/>
            <w:r w:rsidR="00234708" w:rsidRPr="000E58F5">
              <w:rPr>
                <w:sz w:val="20"/>
                <w:szCs w:val="20"/>
              </w:rPr>
              <w:fldChar w:fldCharType="begin">
                <w:ffData>
                  <w:name w:val="projComp_09"/>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34708" w:rsidRPr="000E58F5">
              <w:rPr>
                <w:sz w:val="20"/>
                <w:szCs w:val="20"/>
              </w:rPr>
              <w:fldChar w:fldCharType="end"/>
            </w:r>
            <w:bookmarkEnd w:id="133"/>
          </w:p>
        </w:tc>
        <w:bookmarkStart w:id="134" w:name="GrantType_09"/>
        <w:tc>
          <w:tcPr>
            <w:tcW w:w="399" w:type="pct"/>
            <w:shd w:val="clear" w:color="auto" w:fill="FFFFFF"/>
          </w:tcPr>
          <w:p w14:paraId="1D50A6E6" w14:textId="77777777" w:rsidR="005A231D" w:rsidRPr="000E58F5" w:rsidRDefault="00234708"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34"/>
          </w:p>
        </w:tc>
        <w:bookmarkStart w:id="135" w:name="ExpectedOutCome_09"/>
        <w:tc>
          <w:tcPr>
            <w:tcW w:w="986" w:type="pct"/>
            <w:shd w:val="clear" w:color="auto" w:fill="FFFFFF"/>
          </w:tcPr>
          <w:p w14:paraId="3A1F7EA7" w14:textId="77777777" w:rsidR="005A231D" w:rsidRPr="000E58F5" w:rsidRDefault="00234708" w:rsidP="00336A88">
            <w:pPr>
              <w:rPr>
                <w:sz w:val="20"/>
                <w:szCs w:val="20"/>
              </w:rPr>
            </w:pPr>
            <w:r w:rsidRPr="000E58F5">
              <w:rPr>
                <w:sz w:val="20"/>
                <w:szCs w:val="20"/>
              </w:rPr>
              <w:fldChar w:fldCharType="begin">
                <w:ffData>
                  <w:name w:val="ExpectedOutCome_09"/>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35"/>
          </w:p>
        </w:tc>
        <w:bookmarkStart w:id="136" w:name="ExpectedOutput_09"/>
        <w:tc>
          <w:tcPr>
            <w:tcW w:w="1136" w:type="pct"/>
            <w:shd w:val="clear" w:color="auto" w:fill="FFFFFF"/>
          </w:tcPr>
          <w:p w14:paraId="654A8FE0" w14:textId="77777777" w:rsidR="005A231D" w:rsidRPr="000E58F5" w:rsidRDefault="00234708" w:rsidP="00336A88">
            <w:pPr>
              <w:rPr>
                <w:sz w:val="20"/>
                <w:szCs w:val="20"/>
              </w:rPr>
            </w:pPr>
            <w:r w:rsidRPr="000E58F5">
              <w:rPr>
                <w:sz w:val="20"/>
                <w:szCs w:val="20"/>
              </w:rPr>
              <w:fldChar w:fldCharType="begin">
                <w:ffData>
                  <w:name w:val="ExpectedOutput_09"/>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36"/>
          </w:p>
        </w:tc>
        <w:tc>
          <w:tcPr>
            <w:tcW w:w="378" w:type="pct"/>
            <w:gridSpan w:val="2"/>
            <w:shd w:val="clear" w:color="auto" w:fill="FFFFFF"/>
          </w:tcPr>
          <w:p w14:paraId="787E81F4" w14:textId="77777777" w:rsidR="005A231D" w:rsidRDefault="00234708">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37" w:name="B_GA_09"/>
        <w:tc>
          <w:tcPr>
            <w:tcW w:w="591" w:type="pct"/>
            <w:shd w:val="clear" w:color="auto" w:fill="FFFFFF"/>
          </w:tcPr>
          <w:p w14:paraId="284C57F7" w14:textId="77777777" w:rsidR="005A231D" w:rsidRPr="000E58F5" w:rsidRDefault="00234708" w:rsidP="00336A88">
            <w:pPr>
              <w:jc w:val="right"/>
              <w:rPr>
                <w:sz w:val="20"/>
                <w:szCs w:val="20"/>
              </w:rPr>
            </w:pPr>
            <w:r>
              <w:rPr>
                <w:sz w:val="20"/>
                <w:szCs w:val="20"/>
              </w:rPr>
              <w:fldChar w:fldCharType="begin">
                <w:ffData>
                  <w:name w:val="B_GA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7"/>
          </w:p>
        </w:tc>
        <w:bookmarkStart w:id="138" w:name="B_CO_09"/>
        <w:tc>
          <w:tcPr>
            <w:tcW w:w="627" w:type="pct"/>
            <w:shd w:val="clear" w:color="auto" w:fill="FFFFFF"/>
          </w:tcPr>
          <w:p w14:paraId="13D76EFB" w14:textId="77777777" w:rsidR="005A231D" w:rsidRPr="000E58F5" w:rsidRDefault="00234708" w:rsidP="00336A88">
            <w:pPr>
              <w:jc w:val="right"/>
              <w:rPr>
                <w:sz w:val="20"/>
                <w:szCs w:val="20"/>
              </w:rPr>
            </w:pPr>
            <w:r>
              <w:rPr>
                <w:sz w:val="20"/>
                <w:szCs w:val="20"/>
              </w:rPr>
              <w:fldChar w:fldCharType="begin">
                <w:ffData>
                  <w:name w:val="B_CO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38"/>
          </w:p>
        </w:tc>
      </w:tr>
      <w:tr w:rsidR="005A231D" w:rsidRPr="007E3AFB" w14:paraId="7DCAA71C" w14:textId="77777777" w:rsidTr="00092D44">
        <w:trPr>
          <w:jc w:val="center"/>
        </w:trPr>
        <w:tc>
          <w:tcPr>
            <w:tcW w:w="883" w:type="pct"/>
            <w:shd w:val="clear" w:color="auto" w:fill="FFFFFF"/>
          </w:tcPr>
          <w:p w14:paraId="29BF0F81" w14:textId="77777777" w:rsidR="005A231D" w:rsidRPr="000E58F5" w:rsidRDefault="005A231D" w:rsidP="006416E3">
            <w:pPr>
              <w:rPr>
                <w:sz w:val="20"/>
                <w:szCs w:val="20"/>
              </w:rPr>
            </w:pPr>
            <w:r w:rsidRPr="000E58F5">
              <w:rPr>
                <w:sz w:val="20"/>
                <w:szCs w:val="20"/>
              </w:rPr>
              <w:t xml:space="preserve"> </w:t>
            </w:r>
            <w:bookmarkStart w:id="139" w:name="projComp_010"/>
            <w:r w:rsidR="00234708" w:rsidRPr="000E58F5">
              <w:rPr>
                <w:sz w:val="20"/>
                <w:szCs w:val="20"/>
              </w:rPr>
              <w:fldChar w:fldCharType="begin">
                <w:ffData>
                  <w:name w:val="projComp_010"/>
                  <w:enabled/>
                  <w:calcOnExit w:val="0"/>
                  <w:textInput/>
                </w:ffData>
              </w:fldChar>
            </w:r>
            <w:r w:rsidRPr="000E58F5">
              <w:rPr>
                <w:sz w:val="20"/>
                <w:szCs w:val="20"/>
              </w:rPr>
              <w:instrText xml:space="preserve"> FORMTEXT </w:instrText>
            </w:r>
            <w:r w:rsidR="00234708" w:rsidRPr="000E58F5">
              <w:rPr>
                <w:sz w:val="20"/>
                <w:szCs w:val="20"/>
              </w:rPr>
            </w:r>
            <w:r w:rsidR="00234708"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00234708" w:rsidRPr="000E58F5">
              <w:rPr>
                <w:sz w:val="20"/>
                <w:szCs w:val="20"/>
              </w:rPr>
              <w:fldChar w:fldCharType="end"/>
            </w:r>
            <w:bookmarkEnd w:id="139"/>
          </w:p>
        </w:tc>
        <w:bookmarkStart w:id="140" w:name="GrantType_010"/>
        <w:tc>
          <w:tcPr>
            <w:tcW w:w="399" w:type="pct"/>
            <w:shd w:val="clear" w:color="auto" w:fill="FFFFFF"/>
          </w:tcPr>
          <w:p w14:paraId="21C28C80" w14:textId="77777777" w:rsidR="005A231D" w:rsidRPr="000E58F5" w:rsidRDefault="00234708"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005A231D" w:rsidRPr="000E58F5">
              <w:rPr>
                <w:sz w:val="20"/>
                <w:szCs w:val="20"/>
              </w:rPr>
              <w:instrText xml:space="preserve"> FORMDROPDOWN </w:instrText>
            </w:r>
            <w:r w:rsidRPr="000E58F5">
              <w:rPr>
                <w:sz w:val="20"/>
                <w:szCs w:val="20"/>
              </w:rPr>
            </w:r>
            <w:r w:rsidRPr="000E58F5">
              <w:rPr>
                <w:sz w:val="20"/>
                <w:szCs w:val="20"/>
              </w:rPr>
              <w:fldChar w:fldCharType="end"/>
            </w:r>
            <w:bookmarkEnd w:id="140"/>
          </w:p>
        </w:tc>
        <w:bookmarkStart w:id="141" w:name="ExpectedOutCome_010"/>
        <w:tc>
          <w:tcPr>
            <w:tcW w:w="986" w:type="pct"/>
            <w:shd w:val="clear" w:color="auto" w:fill="FFFFFF"/>
          </w:tcPr>
          <w:p w14:paraId="3F94CCA9" w14:textId="77777777" w:rsidR="005A231D" w:rsidRPr="000E58F5" w:rsidRDefault="00234708" w:rsidP="00336A88">
            <w:pPr>
              <w:rPr>
                <w:sz w:val="20"/>
                <w:szCs w:val="20"/>
              </w:rPr>
            </w:pPr>
            <w:r w:rsidRPr="000E58F5">
              <w:rPr>
                <w:sz w:val="20"/>
                <w:szCs w:val="20"/>
              </w:rPr>
              <w:fldChar w:fldCharType="begin">
                <w:ffData>
                  <w:name w:val="ExpectedOutCome_010"/>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41"/>
          </w:p>
        </w:tc>
        <w:bookmarkStart w:id="142" w:name="ExpectedOutput_010"/>
        <w:tc>
          <w:tcPr>
            <w:tcW w:w="1136" w:type="pct"/>
            <w:shd w:val="clear" w:color="auto" w:fill="FFFFFF"/>
          </w:tcPr>
          <w:p w14:paraId="4A7C5825" w14:textId="77777777" w:rsidR="005A231D" w:rsidRPr="000E58F5" w:rsidRDefault="00234708" w:rsidP="00336A88">
            <w:pPr>
              <w:rPr>
                <w:sz w:val="20"/>
                <w:szCs w:val="20"/>
              </w:rPr>
            </w:pPr>
            <w:r w:rsidRPr="000E58F5">
              <w:rPr>
                <w:sz w:val="20"/>
                <w:szCs w:val="20"/>
              </w:rPr>
              <w:fldChar w:fldCharType="begin">
                <w:ffData>
                  <w:name w:val="ExpectedOutput_010"/>
                  <w:enabled/>
                  <w:calcOnExit w:val="0"/>
                  <w:textInput/>
                </w:ffData>
              </w:fldChar>
            </w:r>
            <w:r w:rsidR="005A231D" w:rsidRPr="000E58F5">
              <w:rPr>
                <w:sz w:val="20"/>
                <w:szCs w:val="20"/>
              </w:rPr>
              <w:instrText xml:space="preserve"> FORMTEXT </w:instrText>
            </w:r>
            <w:r w:rsidRPr="000E58F5">
              <w:rPr>
                <w:sz w:val="20"/>
                <w:szCs w:val="20"/>
              </w:rPr>
            </w:r>
            <w:r w:rsidRPr="000E58F5">
              <w:rPr>
                <w:sz w:val="20"/>
                <w:szCs w:val="20"/>
              </w:rPr>
              <w:fldChar w:fldCharType="separate"/>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005A231D" w:rsidRPr="000E58F5">
              <w:rPr>
                <w:noProof/>
                <w:sz w:val="20"/>
                <w:szCs w:val="20"/>
              </w:rPr>
              <w:t> </w:t>
            </w:r>
            <w:r w:rsidRPr="000E58F5">
              <w:rPr>
                <w:sz w:val="20"/>
                <w:szCs w:val="20"/>
              </w:rPr>
              <w:fldChar w:fldCharType="end"/>
            </w:r>
            <w:bookmarkEnd w:id="142"/>
          </w:p>
        </w:tc>
        <w:tc>
          <w:tcPr>
            <w:tcW w:w="378" w:type="pct"/>
            <w:gridSpan w:val="2"/>
            <w:shd w:val="clear" w:color="auto" w:fill="FFFFFF"/>
          </w:tcPr>
          <w:p w14:paraId="1F4E5ABC" w14:textId="77777777" w:rsidR="005A231D" w:rsidRDefault="00234708">
            <w:r w:rsidRPr="00C0414C">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0414C">
              <w:rPr>
                <w:sz w:val="20"/>
                <w:szCs w:val="20"/>
              </w:rPr>
              <w:instrText xml:space="preserve"> FORMDROPDOWN </w:instrText>
            </w:r>
            <w:r w:rsidRPr="00C0414C">
              <w:rPr>
                <w:sz w:val="20"/>
                <w:szCs w:val="20"/>
              </w:rPr>
            </w:r>
            <w:r w:rsidRPr="00C0414C">
              <w:rPr>
                <w:sz w:val="20"/>
                <w:szCs w:val="20"/>
              </w:rPr>
              <w:fldChar w:fldCharType="end"/>
            </w:r>
          </w:p>
        </w:tc>
        <w:bookmarkStart w:id="143" w:name="B_GA_010"/>
        <w:tc>
          <w:tcPr>
            <w:tcW w:w="591" w:type="pct"/>
            <w:shd w:val="clear" w:color="auto" w:fill="FFFFFF"/>
          </w:tcPr>
          <w:p w14:paraId="1BFBA93A" w14:textId="77777777" w:rsidR="005A231D" w:rsidRPr="000E58F5" w:rsidRDefault="00234708" w:rsidP="00D9746B">
            <w:pPr>
              <w:jc w:val="right"/>
              <w:rPr>
                <w:sz w:val="20"/>
                <w:szCs w:val="20"/>
              </w:rPr>
            </w:pPr>
            <w:r>
              <w:rPr>
                <w:sz w:val="20"/>
                <w:szCs w:val="20"/>
              </w:rPr>
              <w:fldChar w:fldCharType="begin">
                <w:ffData>
                  <w:name w:val="B_GA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43"/>
          </w:p>
        </w:tc>
        <w:bookmarkStart w:id="144" w:name="B_CO_010"/>
        <w:tc>
          <w:tcPr>
            <w:tcW w:w="627" w:type="pct"/>
            <w:shd w:val="clear" w:color="auto" w:fill="FFFFFF"/>
          </w:tcPr>
          <w:p w14:paraId="2097E220" w14:textId="77777777" w:rsidR="005A231D" w:rsidRPr="000E58F5" w:rsidRDefault="00234708" w:rsidP="00336A88">
            <w:pPr>
              <w:jc w:val="right"/>
              <w:rPr>
                <w:sz w:val="20"/>
                <w:szCs w:val="20"/>
              </w:rPr>
            </w:pPr>
            <w:r>
              <w:rPr>
                <w:sz w:val="20"/>
                <w:szCs w:val="20"/>
              </w:rPr>
              <w:fldChar w:fldCharType="begin">
                <w:ffData>
                  <w:name w:val="B_CO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144"/>
          </w:p>
        </w:tc>
      </w:tr>
      <w:tr w:rsidR="00C27865" w:rsidRPr="007E3AFB" w14:paraId="2A05F9C9" w14:textId="77777777" w:rsidTr="00C27865">
        <w:trPr>
          <w:jc w:val="center"/>
        </w:trPr>
        <w:tc>
          <w:tcPr>
            <w:tcW w:w="3424" w:type="pct"/>
            <w:gridSpan w:val="5"/>
            <w:shd w:val="clear" w:color="auto" w:fill="FFFFFF"/>
          </w:tcPr>
          <w:p w14:paraId="6279D3EE" w14:textId="77777777" w:rsidR="00C27865" w:rsidRPr="000E58F5" w:rsidRDefault="00C27865" w:rsidP="00AE1978">
            <w:pPr>
              <w:jc w:val="right"/>
              <w:rPr>
                <w:sz w:val="20"/>
                <w:szCs w:val="20"/>
              </w:rPr>
            </w:pPr>
            <w:r w:rsidRPr="000E58F5">
              <w:rPr>
                <w:sz w:val="20"/>
                <w:szCs w:val="20"/>
              </w:rPr>
              <w:t>Sub-Total</w:t>
            </w:r>
          </w:p>
        </w:tc>
        <w:tc>
          <w:tcPr>
            <w:tcW w:w="358" w:type="pct"/>
            <w:shd w:val="clear" w:color="auto" w:fill="FFFFFF"/>
          </w:tcPr>
          <w:p w14:paraId="76C44DEA" w14:textId="77777777" w:rsidR="00C27865" w:rsidRPr="000E58F5" w:rsidRDefault="00C27865" w:rsidP="00AE1978">
            <w:pPr>
              <w:jc w:val="right"/>
              <w:rPr>
                <w:sz w:val="20"/>
                <w:szCs w:val="20"/>
              </w:rPr>
            </w:pPr>
          </w:p>
        </w:tc>
        <w:bookmarkStart w:id="145" w:name="SUBTOT_B_GA"/>
        <w:tc>
          <w:tcPr>
            <w:tcW w:w="591" w:type="pct"/>
            <w:shd w:val="clear" w:color="auto" w:fill="FFFFFF"/>
          </w:tcPr>
          <w:p w14:paraId="63EDFEE5" w14:textId="77777777" w:rsidR="00C27865" w:rsidRPr="000E58F5" w:rsidRDefault="00234708"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=sum(B_GA_01,B_GA_02,B_GA_03,B_GA_04,B_GA_05,B_GA_06,B_GA_07,B_GA_08,B_GA_09,B_GA_010) </w:instrText>
            </w:r>
            <w:r>
              <w:rPr>
                <w:sz w:val="20"/>
                <w:szCs w:val="20"/>
              </w:rPr>
              <w:fldChar w:fldCharType="separate"/>
            </w:r>
            <w:r w:rsidR="008046BA">
              <w:rPr>
                <w:noProof/>
                <w:sz w:val="20"/>
                <w:szCs w:val="20"/>
              </w:rPr>
              <w:instrText>900,000</w:instrText>
            </w:r>
            <w:r>
              <w:rPr>
                <w:sz w:val="20"/>
                <w:szCs w:val="20"/>
              </w:rPr>
              <w:fldChar w:fldCharType="end"/>
            </w:r>
            <w:r>
              <w:rPr>
                <w:sz w:val="20"/>
                <w:szCs w:val="20"/>
              </w:rPr>
            </w:r>
            <w:r>
              <w:rPr>
                <w:sz w:val="20"/>
                <w:szCs w:val="20"/>
              </w:rPr>
              <w:fldChar w:fldCharType="separate"/>
            </w:r>
            <w:r w:rsidR="008046BA">
              <w:rPr>
                <w:noProof/>
                <w:sz w:val="20"/>
                <w:szCs w:val="20"/>
              </w:rPr>
              <w:t>900,000</w:t>
            </w:r>
            <w:r>
              <w:rPr>
                <w:sz w:val="20"/>
                <w:szCs w:val="20"/>
              </w:rPr>
              <w:fldChar w:fldCharType="end"/>
            </w:r>
            <w:bookmarkEnd w:id="145"/>
          </w:p>
        </w:tc>
        <w:bookmarkStart w:id="146" w:name="STPFtotProjCostCOFIN"/>
        <w:tc>
          <w:tcPr>
            <w:tcW w:w="627" w:type="pct"/>
            <w:shd w:val="clear" w:color="auto" w:fill="FFFFFF"/>
          </w:tcPr>
          <w:p w14:paraId="3C587ED1" w14:textId="77777777" w:rsidR="00C27865" w:rsidRPr="000E58F5" w:rsidRDefault="00234708"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=sum(B_CO_01,B_CO_02,B_CO_03,B_CO_04,B_CO_05,B_CO_06,B_CO_07,B_CO_08,B_CO_09,B_CO_010) </w:instrText>
            </w:r>
            <w:r>
              <w:rPr>
                <w:sz w:val="20"/>
                <w:szCs w:val="20"/>
              </w:rPr>
              <w:fldChar w:fldCharType="separate"/>
            </w:r>
            <w:r w:rsidR="008046BA">
              <w:rPr>
                <w:noProof/>
                <w:sz w:val="20"/>
                <w:szCs w:val="20"/>
              </w:rPr>
              <w:instrText>1,340,000</w:instrText>
            </w:r>
            <w:r>
              <w:rPr>
                <w:sz w:val="20"/>
                <w:szCs w:val="20"/>
              </w:rPr>
              <w:fldChar w:fldCharType="end"/>
            </w:r>
            <w:r>
              <w:rPr>
                <w:sz w:val="20"/>
                <w:szCs w:val="20"/>
              </w:rPr>
            </w:r>
            <w:r>
              <w:rPr>
                <w:sz w:val="20"/>
                <w:szCs w:val="20"/>
              </w:rPr>
              <w:fldChar w:fldCharType="separate"/>
            </w:r>
            <w:r w:rsidR="008046BA">
              <w:rPr>
                <w:noProof/>
                <w:sz w:val="20"/>
                <w:szCs w:val="20"/>
              </w:rPr>
              <w:t>1,340,000</w:t>
            </w:r>
            <w:r>
              <w:rPr>
                <w:sz w:val="20"/>
                <w:szCs w:val="20"/>
              </w:rPr>
              <w:fldChar w:fldCharType="end"/>
            </w:r>
            <w:bookmarkEnd w:id="146"/>
          </w:p>
        </w:tc>
      </w:tr>
      <w:tr w:rsidR="00C27865" w:rsidRPr="007E3AFB" w14:paraId="7C5EAE72" w14:textId="77777777" w:rsidTr="00C27865">
        <w:trPr>
          <w:jc w:val="center"/>
        </w:trPr>
        <w:tc>
          <w:tcPr>
            <w:tcW w:w="3424" w:type="pct"/>
            <w:gridSpan w:val="5"/>
            <w:tcBorders>
              <w:top w:val="double" w:sz="4" w:space="0" w:color="auto"/>
              <w:bottom w:val="double" w:sz="4" w:space="0" w:color="auto"/>
            </w:tcBorders>
            <w:shd w:val="clear" w:color="auto" w:fill="FFFFFF"/>
          </w:tcPr>
          <w:p w14:paraId="424C500A" w14:textId="77777777" w:rsidR="00C27865" w:rsidRPr="000E58F5" w:rsidRDefault="00C27865" w:rsidP="00D9746B">
            <w:pPr>
              <w:jc w:val="right"/>
              <w:rPr>
                <w:sz w:val="20"/>
                <w:szCs w:val="20"/>
              </w:rPr>
            </w:pPr>
            <w:r w:rsidRPr="000E58F5">
              <w:rPr>
                <w:sz w:val="20"/>
                <w:szCs w:val="20"/>
              </w:rPr>
              <w:t>Project Management Cost</w:t>
            </w:r>
            <w:r w:rsidRPr="000E58F5">
              <w:rPr>
                <w:rStyle w:val="FootnoteReference"/>
                <w:sz w:val="22"/>
                <w:szCs w:val="22"/>
              </w:rPr>
              <w:footnoteReference w:id="5"/>
            </w:r>
          </w:p>
        </w:tc>
        <w:tc>
          <w:tcPr>
            <w:tcW w:w="358" w:type="pct"/>
            <w:tcBorders>
              <w:top w:val="double" w:sz="4" w:space="0" w:color="auto"/>
              <w:bottom w:val="double" w:sz="4" w:space="0" w:color="auto"/>
            </w:tcBorders>
            <w:shd w:val="clear" w:color="auto" w:fill="FFFFFF"/>
          </w:tcPr>
          <w:p w14:paraId="04A75612" w14:textId="77777777" w:rsidR="00C27865" w:rsidRPr="000E58F5" w:rsidRDefault="00234708" w:rsidP="00C27865">
            <w:r>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end"/>
            </w:r>
          </w:p>
        </w:tc>
        <w:bookmarkStart w:id="147" w:name="B_ProjMgmt_GA"/>
        <w:tc>
          <w:tcPr>
            <w:tcW w:w="591" w:type="pct"/>
            <w:tcBorders>
              <w:bottom w:val="double" w:sz="4" w:space="0" w:color="auto"/>
            </w:tcBorders>
            <w:shd w:val="clear" w:color="auto" w:fill="FFFFFF"/>
          </w:tcPr>
          <w:p w14:paraId="229D9A20" w14:textId="77777777" w:rsidR="00C27865" w:rsidRPr="000E58F5" w:rsidRDefault="00234708" w:rsidP="007B6ABA">
            <w:pPr>
              <w:jc w:val="right"/>
              <w:rPr>
                <w:sz w:val="20"/>
                <w:szCs w:val="20"/>
              </w:rPr>
            </w:pPr>
            <w:r>
              <w:rPr>
                <w:sz w:val="20"/>
                <w:szCs w:val="20"/>
              </w:rPr>
              <w:fldChar w:fldCharType="begin">
                <w:ffData>
                  <w:name w:val="B_ProjMgmt_GA"/>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7B6ABA">
              <w:rPr>
                <w:noProof/>
                <w:sz w:val="20"/>
                <w:szCs w:val="20"/>
              </w:rPr>
              <w:t>80,000</w:t>
            </w:r>
            <w:r>
              <w:rPr>
                <w:sz w:val="20"/>
                <w:szCs w:val="20"/>
              </w:rPr>
              <w:fldChar w:fldCharType="end"/>
            </w:r>
            <w:bookmarkEnd w:id="147"/>
          </w:p>
        </w:tc>
        <w:bookmarkStart w:id="148" w:name="B_projMgmt_CO"/>
        <w:tc>
          <w:tcPr>
            <w:tcW w:w="627" w:type="pct"/>
            <w:tcBorders>
              <w:bottom w:val="double" w:sz="4" w:space="0" w:color="auto"/>
            </w:tcBorders>
            <w:shd w:val="clear" w:color="auto" w:fill="FFFFFF"/>
          </w:tcPr>
          <w:p w14:paraId="132E9033" w14:textId="77777777" w:rsidR="00C27865" w:rsidRPr="000E58F5" w:rsidRDefault="00234708" w:rsidP="00F17944">
            <w:pPr>
              <w:jc w:val="right"/>
              <w:rPr>
                <w:sz w:val="20"/>
                <w:szCs w:val="20"/>
              </w:rPr>
            </w:pPr>
            <w:r>
              <w:rPr>
                <w:sz w:val="20"/>
                <w:szCs w:val="20"/>
              </w:rPr>
              <w:fldChar w:fldCharType="begin">
                <w:ffData>
                  <w:name w:val="B_projMgmt_CO"/>
                  <w:enabled/>
                  <w:calcOnExit/>
                  <w:textInput>
                    <w:type w:val="number"/>
                    <w:format w:val="#,##0"/>
                  </w:textInput>
                </w:ffData>
              </w:fldChar>
            </w:r>
            <w:r w:rsidR="00BA4C93">
              <w:rPr>
                <w:sz w:val="20"/>
                <w:szCs w:val="20"/>
              </w:rPr>
              <w:instrText xml:space="preserve"> FORMTEXT </w:instrText>
            </w:r>
            <w:r>
              <w:rPr>
                <w:sz w:val="20"/>
                <w:szCs w:val="20"/>
              </w:rPr>
            </w:r>
            <w:r>
              <w:rPr>
                <w:sz w:val="20"/>
                <w:szCs w:val="20"/>
              </w:rPr>
              <w:fldChar w:fldCharType="separate"/>
            </w:r>
            <w:r w:rsidR="00F17944">
              <w:rPr>
                <w:noProof/>
                <w:sz w:val="20"/>
                <w:szCs w:val="20"/>
              </w:rPr>
              <w:t>60</w:t>
            </w:r>
            <w:r w:rsidR="00F75DEF">
              <w:rPr>
                <w:noProof/>
                <w:sz w:val="20"/>
                <w:szCs w:val="20"/>
              </w:rPr>
              <w:t>,000</w:t>
            </w:r>
            <w:r>
              <w:rPr>
                <w:sz w:val="20"/>
                <w:szCs w:val="20"/>
              </w:rPr>
              <w:fldChar w:fldCharType="end"/>
            </w:r>
            <w:bookmarkEnd w:id="148"/>
          </w:p>
        </w:tc>
      </w:tr>
      <w:tr w:rsidR="00C27865" w:rsidRPr="007E3AFB" w14:paraId="4866B3E2" w14:textId="77777777" w:rsidTr="00C27865">
        <w:trPr>
          <w:jc w:val="center"/>
        </w:trPr>
        <w:tc>
          <w:tcPr>
            <w:tcW w:w="3424" w:type="pct"/>
            <w:gridSpan w:val="5"/>
            <w:tcBorders>
              <w:top w:val="double" w:sz="4" w:space="0" w:color="auto"/>
              <w:bottom w:val="double" w:sz="4" w:space="0" w:color="auto"/>
            </w:tcBorders>
            <w:shd w:val="clear" w:color="auto" w:fill="FFFFFF"/>
          </w:tcPr>
          <w:p w14:paraId="575734E9" w14:textId="77777777" w:rsidR="00C27865" w:rsidRPr="000E58F5" w:rsidRDefault="00C27865" w:rsidP="00407952">
            <w:pPr>
              <w:jc w:val="right"/>
              <w:rPr>
                <w:sz w:val="20"/>
                <w:szCs w:val="20"/>
              </w:rPr>
            </w:pPr>
            <w:r w:rsidRPr="000E58F5">
              <w:rPr>
                <w:b/>
                <w:sz w:val="20"/>
                <w:szCs w:val="20"/>
              </w:rPr>
              <w:t>Total Project Costs</w:t>
            </w:r>
          </w:p>
        </w:tc>
        <w:tc>
          <w:tcPr>
            <w:tcW w:w="358" w:type="pct"/>
            <w:tcBorders>
              <w:top w:val="double" w:sz="4" w:space="0" w:color="auto"/>
              <w:bottom w:val="double" w:sz="4" w:space="0" w:color="auto"/>
            </w:tcBorders>
            <w:shd w:val="clear" w:color="auto" w:fill="FFFFFF"/>
          </w:tcPr>
          <w:p w14:paraId="4795C542" w14:textId="77777777" w:rsidR="00C27865" w:rsidRPr="000E58F5" w:rsidRDefault="00C27865" w:rsidP="00407952">
            <w:pPr>
              <w:jc w:val="right"/>
              <w:rPr>
                <w:sz w:val="20"/>
                <w:szCs w:val="20"/>
              </w:rPr>
            </w:pPr>
          </w:p>
        </w:tc>
        <w:bookmarkStart w:id="149" w:name="PFtotalProjCostGEF"/>
        <w:tc>
          <w:tcPr>
            <w:tcW w:w="591" w:type="pct"/>
            <w:tcBorders>
              <w:top w:val="double" w:sz="4" w:space="0" w:color="auto"/>
              <w:bottom w:val="double" w:sz="4" w:space="0" w:color="auto"/>
            </w:tcBorders>
            <w:shd w:val="clear" w:color="auto" w:fill="FFFFFF"/>
          </w:tcPr>
          <w:p w14:paraId="57BD3D0E" w14:textId="77777777" w:rsidR="00C27865" w:rsidRPr="000E58F5" w:rsidRDefault="00234708" w:rsidP="00407952">
            <w:pPr>
              <w:jc w:val="right"/>
              <w:rPr>
                <w:sz w:val="20"/>
                <w:szCs w:val="20"/>
              </w:rPr>
            </w:pPr>
            <w:r>
              <w:rPr>
                <w:sz w:val="20"/>
                <w:szCs w:val="20"/>
              </w:rPr>
              <w:fldChar w:fldCharType="begin">
                <w:ffData>
                  <w:name w:val="PFtotalProjCostGEF"/>
                  <w:enabled w:val="0"/>
                  <w:calcOnExit/>
                  <w:textInput>
                    <w:type w:val="calculated"/>
                    <w:default w:val="=sum(SUBTOT_B_GA,B_ProjMgmt_GA)"/>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=sum(SUBTOT_B_GA,B_ProjMgmt_GA) </w:instrText>
            </w:r>
            <w:r>
              <w:rPr>
                <w:sz w:val="20"/>
                <w:szCs w:val="20"/>
              </w:rPr>
              <w:fldChar w:fldCharType="separate"/>
            </w:r>
            <w:r w:rsidR="008046BA">
              <w:rPr>
                <w:noProof/>
                <w:sz w:val="20"/>
                <w:szCs w:val="20"/>
              </w:rPr>
              <w:instrText>980,000</w:instrText>
            </w:r>
            <w:r>
              <w:rPr>
                <w:sz w:val="20"/>
                <w:szCs w:val="20"/>
              </w:rPr>
              <w:fldChar w:fldCharType="end"/>
            </w:r>
            <w:r>
              <w:rPr>
                <w:sz w:val="20"/>
                <w:szCs w:val="20"/>
              </w:rPr>
            </w:r>
            <w:r>
              <w:rPr>
                <w:sz w:val="20"/>
                <w:szCs w:val="20"/>
              </w:rPr>
              <w:fldChar w:fldCharType="separate"/>
            </w:r>
            <w:r w:rsidR="008046BA">
              <w:rPr>
                <w:noProof/>
                <w:sz w:val="20"/>
                <w:szCs w:val="20"/>
              </w:rPr>
              <w:t>980,000</w:t>
            </w:r>
            <w:r>
              <w:rPr>
                <w:sz w:val="20"/>
                <w:szCs w:val="20"/>
              </w:rPr>
              <w:fldChar w:fldCharType="end"/>
            </w:r>
            <w:bookmarkEnd w:id="149"/>
          </w:p>
        </w:tc>
        <w:bookmarkStart w:id="150" w:name="PFtotalProjCostCOFIN"/>
        <w:tc>
          <w:tcPr>
            <w:tcW w:w="627" w:type="pct"/>
            <w:tcBorders>
              <w:top w:val="double" w:sz="4" w:space="0" w:color="auto"/>
              <w:bottom w:val="double" w:sz="4" w:space="0" w:color="auto"/>
            </w:tcBorders>
            <w:shd w:val="clear" w:color="auto" w:fill="FFFFFF"/>
          </w:tcPr>
          <w:p w14:paraId="11DC3840" w14:textId="77777777" w:rsidR="00C27865" w:rsidRPr="000E58F5" w:rsidRDefault="00234708"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format w:val="#,##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=SUM(STPFtotProjCostCOFIN,B_projMgmt_CO) </w:instrText>
            </w:r>
            <w:r>
              <w:rPr>
                <w:sz w:val="20"/>
                <w:szCs w:val="20"/>
              </w:rPr>
              <w:fldChar w:fldCharType="separate"/>
            </w:r>
            <w:r w:rsidR="008046BA">
              <w:rPr>
                <w:noProof/>
                <w:sz w:val="20"/>
                <w:szCs w:val="20"/>
              </w:rPr>
              <w:instrText>1,400,000</w:instrText>
            </w:r>
            <w:r>
              <w:rPr>
                <w:sz w:val="20"/>
                <w:szCs w:val="20"/>
              </w:rPr>
              <w:fldChar w:fldCharType="end"/>
            </w:r>
            <w:r>
              <w:rPr>
                <w:sz w:val="20"/>
                <w:szCs w:val="20"/>
              </w:rPr>
            </w:r>
            <w:r>
              <w:rPr>
                <w:sz w:val="20"/>
                <w:szCs w:val="20"/>
              </w:rPr>
              <w:fldChar w:fldCharType="separate"/>
            </w:r>
            <w:r w:rsidR="008046BA">
              <w:rPr>
                <w:noProof/>
                <w:sz w:val="20"/>
                <w:szCs w:val="20"/>
              </w:rPr>
              <w:t>1,400,000</w:t>
            </w:r>
            <w:r>
              <w:rPr>
                <w:sz w:val="20"/>
                <w:szCs w:val="20"/>
              </w:rPr>
              <w:fldChar w:fldCharType="end"/>
            </w:r>
            <w:bookmarkEnd w:id="150"/>
          </w:p>
        </w:tc>
      </w:tr>
    </w:tbl>
    <w:p w14:paraId="270FCDA1" w14:textId="77777777" w:rsidR="0019510D" w:rsidRDefault="0019510D" w:rsidP="0019510D">
      <w:pPr>
        <w:ind w:right="-547"/>
        <w:rPr>
          <w:b/>
          <w:sz w:val="20"/>
          <w:szCs w:val="20"/>
        </w:rPr>
      </w:pPr>
    </w:p>
    <w:p w14:paraId="24505BE0" w14:textId="77777777" w:rsidR="00276471" w:rsidRPr="007E3AFB" w:rsidRDefault="00407952" w:rsidP="00501697">
      <w:pPr>
        <w:pStyle w:val="Footer"/>
        <w:numPr>
          <w:ilvl w:val="0"/>
          <w:numId w:val="23"/>
        </w:numPr>
        <w:tabs>
          <w:tab w:val="clear" w:pos="4320"/>
          <w:tab w:val="clear" w:pos="8640"/>
        </w:tabs>
        <w:spacing w:before="240" w:after="80"/>
        <w:ind w:hanging="1440"/>
        <w:rPr>
          <w:b/>
          <w:smallCaps/>
        </w:rPr>
      </w:pPr>
      <w:r w:rsidRPr="007E3AFB">
        <w:rPr>
          <w:b/>
          <w:smallCaps/>
        </w:rPr>
        <w:t xml:space="preserve">Indicative </w:t>
      </w:r>
      <w:hyperlink r:id="rId11"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98"/>
        <w:gridCol w:w="3155"/>
        <w:gridCol w:w="2253"/>
        <w:gridCol w:w="1367"/>
      </w:tblGrid>
      <w:tr w:rsidR="00407952" w:rsidRPr="007E3AFB" w14:paraId="42989C0E" w14:textId="77777777" w:rsidTr="00C27865">
        <w:trPr>
          <w:cantSplit/>
        </w:trPr>
        <w:tc>
          <w:tcPr>
            <w:tcW w:w="1734" w:type="pct"/>
            <w:vAlign w:val="center"/>
          </w:tcPr>
          <w:p w14:paraId="39E177AB" w14:textId="77777777" w:rsidR="00407952" w:rsidRPr="007E3AFB" w:rsidRDefault="005B6ABF" w:rsidP="00084D5A">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14:paraId="19B8A60D" w14:textId="77777777" w:rsidR="00407952" w:rsidRPr="007E3AFB" w:rsidRDefault="00407952" w:rsidP="005D5071">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vAlign w:val="center"/>
          </w:tcPr>
          <w:p w14:paraId="5BC70CC6" w14:textId="77777777" w:rsidR="00407952" w:rsidRPr="007E3AFB" w:rsidRDefault="005B6ABF" w:rsidP="005D5071">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14:paraId="7E41EFC7" w14:textId="77777777"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151" w:name="SrcCo_01"/>
      <w:tr w:rsidR="00C91A54" w:rsidRPr="007E3AFB" w14:paraId="04A37AFD" w14:textId="77777777" w:rsidTr="00C27865">
        <w:trPr>
          <w:cantSplit/>
        </w:trPr>
        <w:tc>
          <w:tcPr>
            <w:tcW w:w="1734" w:type="pct"/>
          </w:tcPr>
          <w:p w14:paraId="73A79B2D" w14:textId="77777777" w:rsidR="00C91A54" w:rsidRPr="00B22AB7" w:rsidRDefault="00234708">
            <w:pPr>
              <w:rPr>
                <w:sz w:val="20"/>
                <w:szCs w:val="20"/>
              </w:rPr>
            </w:pPr>
            <w:r>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51"/>
          </w:p>
        </w:tc>
        <w:bookmarkStart w:id="152" w:name="CofinanciarName_01"/>
        <w:tc>
          <w:tcPr>
            <w:tcW w:w="1521" w:type="pct"/>
          </w:tcPr>
          <w:p w14:paraId="7FF9023B" w14:textId="77777777" w:rsidR="007B6ABA" w:rsidRPr="007B6ABA" w:rsidRDefault="00234708" w:rsidP="007B6ABA">
            <w:pPr>
              <w:rPr>
                <w:noProof/>
                <w:sz w:val="20"/>
                <w:szCs w:val="20"/>
              </w:rPr>
            </w:pPr>
            <w:r>
              <w:rPr>
                <w:sz w:val="20"/>
                <w:szCs w:val="20"/>
              </w:rPr>
              <w:fldChar w:fldCharType="begin">
                <w:ffData>
                  <w:name w:val="CofinanciarName_01"/>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7B6ABA" w:rsidRPr="007B6ABA">
              <w:rPr>
                <w:noProof/>
                <w:sz w:val="20"/>
                <w:szCs w:val="20"/>
              </w:rPr>
              <w:t>Ministry of Labour, Technological</w:t>
            </w:r>
          </w:p>
          <w:p w14:paraId="0ED79F6D" w14:textId="77777777" w:rsidR="00C91A54" w:rsidRPr="007E3AFB" w:rsidRDefault="007B6ABA" w:rsidP="007B6ABA">
            <w:pPr>
              <w:rPr>
                <w:sz w:val="20"/>
                <w:szCs w:val="20"/>
              </w:rPr>
            </w:pPr>
            <w:r w:rsidRPr="007B6ABA">
              <w:rPr>
                <w:noProof/>
                <w:sz w:val="20"/>
                <w:szCs w:val="20"/>
              </w:rPr>
              <w:t>Development and Environment (ATM)</w:t>
            </w:r>
            <w:r w:rsidR="00234708">
              <w:rPr>
                <w:sz w:val="20"/>
                <w:szCs w:val="20"/>
              </w:rPr>
              <w:fldChar w:fldCharType="end"/>
            </w:r>
            <w:bookmarkEnd w:id="152"/>
          </w:p>
        </w:tc>
        <w:bookmarkStart w:id="153" w:name="CofinType_01"/>
        <w:tc>
          <w:tcPr>
            <w:tcW w:w="1086" w:type="pct"/>
          </w:tcPr>
          <w:p w14:paraId="010BD42B" w14:textId="77777777" w:rsidR="00C91A54" w:rsidRPr="007E3AFB" w:rsidRDefault="00234708" w:rsidP="00407952">
            <w:pPr>
              <w:ind w:left="5"/>
              <w:rPr>
                <w:sz w:val="20"/>
                <w:szCs w:val="20"/>
              </w:rPr>
            </w:pPr>
            <w:r>
              <w:rPr>
                <w:sz w:val="20"/>
                <w:szCs w:val="20"/>
              </w:rPr>
              <w:fldChar w:fldCharType="begin">
                <w:ffData>
                  <w:name w:val="CofinType_01"/>
                  <w:enabled/>
                  <w:calcOnExit w:val="0"/>
                  <w:ddList>
                    <w:result w:val="5"/>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53"/>
          </w:p>
        </w:tc>
        <w:bookmarkStart w:id="154" w:name="C_COAMT_01"/>
        <w:tc>
          <w:tcPr>
            <w:tcW w:w="659" w:type="pct"/>
          </w:tcPr>
          <w:p w14:paraId="3DD7389C" w14:textId="77777777" w:rsidR="00C91A54" w:rsidRPr="007E3AFB" w:rsidRDefault="00234708" w:rsidP="00121E53">
            <w:pPr>
              <w:ind w:left="-6"/>
              <w:jc w:val="right"/>
              <w:rPr>
                <w:sz w:val="20"/>
                <w:szCs w:val="20"/>
              </w:rPr>
            </w:pPr>
            <w:r>
              <w:rPr>
                <w:sz w:val="20"/>
                <w:szCs w:val="20"/>
              </w:rPr>
              <w:fldChar w:fldCharType="begin">
                <w:ffData>
                  <w:name w:val="C_COAMT_01"/>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121E53">
              <w:rPr>
                <w:noProof/>
                <w:sz w:val="20"/>
                <w:szCs w:val="20"/>
              </w:rPr>
              <w:t>40</w:t>
            </w:r>
            <w:r w:rsidR="007B6ABA">
              <w:rPr>
                <w:noProof/>
                <w:sz w:val="20"/>
                <w:szCs w:val="20"/>
              </w:rPr>
              <w:t>0,000</w:t>
            </w:r>
            <w:r>
              <w:rPr>
                <w:sz w:val="20"/>
                <w:szCs w:val="20"/>
              </w:rPr>
              <w:fldChar w:fldCharType="end"/>
            </w:r>
            <w:bookmarkEnd w:id="154"/>
          </w:p>
        </w:tc>
      </w:tr>
      <w:bookmarkStart w:id="155" w:name="SrcCo_02"/>
      <w:tr w:rsidR="00C91A54" w:rsidRPr="007E3AFB" w14:paraId="491F7344" w14:textId="77777777" w:rsidTr="00C27865">
        <w:trPr>
          <w:cantSplit/>
        </w:trPr>
        <w:tc>
          <w:tcPr>
            <w:tcW w:w="1734" w:type="pct"/>
          </w:tcPr>
          <w:p w14:paraId="0EB1F156" w14:textId="77777777" w:rsidR="00C91A54" w:rsidRPr="00B22AB7" w:rsidRDefault="00234708">
            <w:pPr>
              <w:rPr>
                <w:sz w:val="20"/>
                <w:szCs w:val="20"/>
              </w:rPr>
            </w:pPr>
            <w:r>
              <w:rPr>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55"/>
          </w:p>
        </w:tc>
        <w:bookmarkStart w:id="156" w:name="CofinanciarName_02"/>
        <w:tc>
          <w:tcPr>
            <w:tcW w:w="1521" w:type="pct"/>
          </w:tcPr>
          <w:p w14:paraId="5B843746" w14:textId="77777777" w:rsidR="00C91A54" w:rsidRPr="007E3AFB" w:rsidRDefault="00234708" w:rsidP="007B6ABA">
            <w:pPr>
              <w:rPr>
                <w:sz w:val="20"/>
                <w:szCs w:val="20"/>
              </w:rPr>
            </w:pPr>
            <w:r>
              <w:rPr>
                <w:sz w:val="20"/>
                <w:szCs w:val="20"/>
              </w:rPr>
              <w:fldChar w:fldCharType="begin">
                <w:ffData>
                  <w:name w:val="CofinanciarName_02"/>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7B6ABA">
              <w:rPr>
                <w:noProof/>
                <w:sz w:val="20"/>
                <w:szCs w:val="20"/>
              </w:rPr>
              <w:t>ATM</w:t>
            </w:r>
            <w:r>
              <w:rPr>
                <w:sz w:val="20"/>
                <w:szCs w:val="20"/>
              </w:rPr>
              <w:fldChar w:fldCharType="end"/>
            </w:r>
            <w:bookmarkEnd w:id="156"/>
          </w:p>
        </w:tc>
        <w:bookmarkStart w:id="157" w:name="CofinType_02"/>
        <w:tc>
          <w:tcPr>
            <w:tcW w:w="1086" w:type="pct"/>
          </w:tcPr>
          <w:p w14:paraId="7A4959C2" w14:textId="77777777" w:rsidR="00C91A54" w:rsidRPr="007E3AFB" w:rsidRDefault="00234708" w:rsidP="00407952">
            <w:pPr>
              <w:ind w:left="5"/>
              <w:rPr>
                <w:sz w:val="20"/>
                <w:szCs w:val="20"/>
              </w:rPr>
            </w:pPr>
            <w:r>
              <w:rPr>
                <w:sz w:val="20"/>
                <w:szCs w:val="20"/>
              </w:rPr>
              <w:fldChar w:fldCharType="begin">
                <w:ffData>
                  <w:name w:val="CofinType_02"/>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57"/>
          </w:p>
        </w:tc>
        <w:bookmarkStart w:id="158" w:name="C_COAMT_02"/>
        <w:tc>
          <w:tcPr>
            <w:tcW w:w="659" w:type="pct"/>
          </w:tcPr>
          <w:p w14:paraId="6B0565CE" w14:textId="77777777" w:rsidR="00C91A54" w:rsidRPr="007E3AFB" w:rsidRDefault="00234708" w:rsidP="00121E53">
            <w:pPr>
              <w:ind w:left="-6"/>
              <w:jc w:val="right"/>
              <w:rPr>
                <w:sz w:val="20"/>
                <w:szCs w:val="20"/>
              </w:rPr>
            </w:pPr>
            <w:r>
              <w:rPr>
                <w:sz w:val="20"/>
                <w:szCs w:val="20"/>
              </w:rPr>
              <w:fldChar w:fldCharType="begin">
                <w:ffData>
                  <w:name w:val="C_COAMT_02"/>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121E53">
              <w:rPr>
                <w:noProof/>
                <w:sz w:val="20"/>
                <w:szCs w:val="20"/>
              </w:rPr>
              <w:t>200</w:t>
            </w:r>
            <w:r w:rsidR="007B6ABA">
              <w:rPr>
                <w:noProof/>
                <w:sz w:val="20"/>
                <w:szCs w:val="20"/>
              </w:rPr>
              <w:t>,000</w:t>
            </w:r>
            <w:r>
              <w:rPr>
                <w:sz w:val="20"/>
                <w:szCs w:val="20"/>
              </w:rPr>
              <w:fldChar w:fldCharType="end"/>
            </w:r>
            <w:bookmarkEnd w:id="158"/>
          </w:p>
        </w:tc>
      </w:tr>
      <w:bookmarkStart w:id="159" w:name="SrcCo_03"/>
      <w:tr w:rsidR="00C91A54" w:rsidRPr="007E3AFB" w14:paraId="1B642190" w14:textId="77777777" w:rsidTr="00C27865">
        <w:trPr>
          <w:cantSplit/>
        </w:trPr>
        <w:tc>
          <w:tcPr>
            <w:tcW w:w="1734" w:type="pct"/>
          </w:tcPr>
          <w:p w14:paraId="5695D30A" w14:textId="77777777" w:rsidR="00C91A54" w:rsidRPr="00B22AB7" w:rsidRDefault="00234708">
            <w:pPr>
              <w:rPr>
                <w:sz w:val="20"/>
                <w:szCs w:val="20"/>
              </w:rPr>
            </w:pPr>
            <w:r>
              <w:rPr>
                <w:sz w:val="20"/>
                <w:szCs w:val="20"/>
              </w:rPr>
              <w:fldChar w:fldCharType="begin">
                <w:ffData>
                  <w:name w:val="SrcCo_03"/>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59"/>
          </w:p>
        </w:tc>
        <w:bookmarkStart w:id="160" w:name="CofinanciarName_03"/>
        <w:tc>
          <w:tcPr>
            <w:tcW w:w="1521" w:type="pct"/>
          </w:tcPr>
          <w:p w14:paraId="4CCE1095" w14:textId="77777777" w:rsidR="00C91A54" w:rsidRPr="007E3AFB" w:rsidRDefault="00234708" w:rsidP="007B6ABA">
            <w:pPr>
              <w:rPr>
                <w:sz w:val="20"/>
                <w:szCs w:val="20"/>
              </w:rPr>
            </w:pPr>
            <w:r>
              <w:rPr>
                <w:sz w:val="20"/>
                <w:szCs w:val="20"/>
              </w:rPr>
              <w:fldChar w:fldCharType="begin">
                <w:ffData>
                  <w:name w:val="CofinanciarName_03"/>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7B6ABA">
              <w:rPr>
                <w:noProof/>
                <w:sz w:val="20"/>
                <w:szCs w:val="20"/>
              </w:rPr>
              <w:t>Ministry of Finance</w:t>
            </w:r>
            <w:r>
              <w:rPr>
                <w:sz w:val="20"/>
                <w:szCs w:val="20"/>
              </w:rPr>
              <w:fldChar w:fldCharType="end"/>
            </w:r>
            <w:bookmarkEnd w:id="160"/>
          </w:p>
        </w:tc>
        <w:bookmarkStart w:id="161" w:name="CofinType_03"/>
        <w:tc>
          <w:tcPr>
            <w:tcW w:w="1086" w:type="pct"/>
          </w:tcPr>
          <w:p w14:paraId="185EF7D4" w14:textId="77777777" w:rsidR="00C91A54" w:rsidRPr="007E3AFB" w:rsidRDefault="00234708" w:rsidP="00407952">
            <w:pPr>
              <w:ind w:left="5"/>
              <w:rPr>
                <w:sz w:val="20"/>
                <w:szCs w:val="20"/>
              </w:rPr>
            </w:pPr>
            <w:r>
              <w:rPr>
                <w:sz w:val="20"/>
                <w:szCs w:val="20"/>
              </w:rPr>
              <w:fldChar w:fldCharType="begin">
                <w:ffData>
                  <w:name w:val="CofinType_03"/>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61"/>
          </w:p>
        </w:tc>
        <w:bookmarkStart w:id="162" w:name="C_COAMT_03"/>
        <w:tc>
          <w:tcPr>
            <w:tcW w:w="659" w:type="pct"/>
          </w:tcPr>
          <w:p w14:paraId="0E562F60" w14:textId="77777777" w:rsidR="00C91A54" w:rsidRPr="007E3AFB" w:rsidRDefault="00234708" w:rsidP="003B6BA7">
            <w:pPr>
              <w:ind w:left="-6"/>
              <w:jc w:val="right"/>
              <w:rPr>
                <w:sz w:val="20"/>
                <w:szCs w:val="20"/>
              </w:rPr>
            </w:pPr>
            <w:r>
              <w:rPr>
                <w:sz w:val="20"/>
                <w:szCs w:val="20"/>
              </w:rPr>
              <w:fldChar w:fldCharType="begin">
                <w:ffData>
                  <w:name w:val="C_COAMT_03"/>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3B6BA7">
              <w:rPr>
                <w:noProof/>
                <w:sz w:val="20"/>
                <w:szCs w:val="20"/>
              </w:rPr>
              <w:t>150</w:t>
            </w:r>
            <w:r w:rsidR="007B6ABA">
              <w:rPr>
                <w:noProof/>
                <w:sz w:val="20"/>
                <w:szCs w:val="20"/>
              </w:rPr>
              <w:t>,000</w:t>
            </w:r>
            <w:r>
              <w:rPr>
                <w:sz w:val="20"/>
                <w:szCs w:val="20"/>
              </w:rPr>
              <w:fldChar w:fldCharType="end"/>
            </w:r>
            <w:bookmarkEnd w:id="162"/>
          </w:p>
        </w:tc>
      </w:tr>
      <w:bookmarkStart w:id="163" w:name="SrcCo_04"/>
      <w:tr w:rsidR="00C91A54" w:rsidRPr="007E3AFB" w14:paraId="415B90F2" w14:textId="77777777" w:rsidTr="00C27865">
        <w:trPr>
          <w:cantSplit/>
        </w:trPr>
        <w:tc>
          <w:tcPr>
            <w:tcW w:w="1734" w:type="pct"/>
          </w:tcPr>
          <w:p w14:paraId="6B6840D1" w14:textId="77777777" w:rsidR="00C91A54" w:rsidRPr="00B22AB7" w:rsidRDefault="00234708">
            <w:pPr>
              <w:rPr>
                <w:sz w:val="20"/>
                <w:szCs w:val="20"/>
              </w:rPr>
            </w:pPr>
            <w:r>
              <w:rPr>
                <w:sz w:val="20"/>
                <w:szCs w:val="20"/>
              </w:rPr>
              <w:fldChar w:fldCharType="begin">
                <w:ffData>
                  <w:name w:val="SrcCo_04"/>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63"/>
          </w:p>
        </w:tc>
        <w:bookmarkStart w:id="164" w:name="CofinanciarName_04"/>
        <w:tc>
          <w:tcPr>
            <w:tcW w:w="1521" w:type="pct"/>
          </w:tcPr>
          <w:p w14:paraId="198B71E9" w14:textId="77777777" w:rsidR="00C91A54" w:rsidRPr="007E3AFB" w:rsidRDefault="00234708" w:rsidP="00EC19A6">
            <w:pPr>
              <w:rPr>
                <w:sz w:val="20"/>
                <w:szCs w:val="20"/>
              </w:rPr>
            </w:pPr>
            <w:r>
              <w:rPr>
                <w:sz w:val="20"/>
                <w:szCs w:val="20"/>
              </w:rPr>
              <w:fldChar w:fldCharType="begin">
                <w:ffData>
                  <w:name w:val="CofinanciarName_04"/>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EC19A6" w:rsidRPr="00EC19A6">
              <w:rPr>
                <w:noProof/>
                <w:sz w:val="20"/>
                <w:szCs w:val="20"/>
              </w:rPr>
              <w:t>Climate Compatible Development Agency (CCDA)</w:t>
            </w:r>
            <w:r w:rsidR="00EC19A6">
              <w:rPr>
                <w:noProof/>
                <w:sz w:val="20"/>
                <w:szCs w:val="20"/>
              </w:rPr>
              <w:t> </w:t>
            </w:r>
            <w:r w:rsidR="00EC19A6">
              <w:rPr>
                <w:noProof/>
                <w:sz w:val="20"/>
                <w:szCs w:val="20"/>
              </w:rPr>
              <w:t> </w:t>
            </w:r>
            <w:r w:rsidR="00EC19A6">
              <w:rPr>
                <w:noProof/>
                <w:sz w:val="20"/>
                <w:szCs w:val="20"/>
              </w:rPr>
              <w:t> </w:t>
            </w:r>
            <w:r w:rsidR="00EC19A6">
              <w:rPr>
                <w:noProof/>
                <w:sz w:val="20"/>
                <w:szCs w:val="20"/>
              </w:rPr>
              <w:t> </w:t>
            </w:r>
            <w:r w:rsidR="00EC19A6">
              <w:rPr>
                <w:noProof/>
                <w:sz w:val="20"/>
                <w:szCs w:val="20"/>
              </w:rPr>
              <w:t> </w:t>
            </w:r>
            <w:r>
              <w:rPr>
                <w:sz w:val="20"/>
                <w:szCs w:val="20"/>
              </w:rPr>
              <w:fldChar w:fldCharType="end"/>
            </w:r>
            <w:bookmarkEnd w:id="164"/>
          </w:p>
        </w:tc>
        <w:bookmarkStart w:id="165" w:name="CofinType_04"/>
        <w:tc>
          <w:tcPr>
            <w:tcW w:w="1086" w:type="pct"/>
          </w:tcPr>
          <w:p w14:paraId="159DC559" w14:textId="77777777" w:rsidR="00C91A54" w:rsidRPr="007E3AFB" w:rsidRDefault="00234708" w:rsidP="00407952">
            <w:pPr>
              <w:ind w:left="5"/>
              <w:rPr>
                <w:sz w:val="20"/>
                <w:szCs w:val="20"/>
              </w:rPr>
            </w:pPr>
            <w:r>
              <w:rPr>
                <w:sz w:val="20"/>
                <w:szCs w:val="20"/>
              </w:rPr>
              <w:fldChar w:fldCharType="begin">
                <w:ffData>
                  <w:name w:val="CofinType_04"/>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65"/>
          </w:p>
        </w:tc>
        <w:bookmarkStart w:id="166" w:name="C_COAMT_04"/>
        <w:tc>
          <w:tcPr>
            <w:tcW w:w="659" w:type="pct"/>
          </w:tcPr>
          <w:p w14:paraId="60A8A8AB" w14:textId="77777777" w:rsidR="00C91A54" w:rsidRPr="007E3AFB" w:rsidRDefault="00234708" w:rsidP="00065C08">
            <w:pPr>
              <w:ind w:left="-6"/>
              <w:jc w:val="right"/>
              <w:rPr>
                <w:sz w:val="20"/>
                <w:szCs w:val="20"/>
              </w:rPr>
            </w:pPr>
            <w:r>
              <w:rPr>
                <w:sz w:val="20"/>
                <w:szCs w:val="20"/>
              </w:rPr>
              <w:fldChar w:fldCharType="begin">
                <w:ffData>
                  <w:name w:val="C_COAMT_04"/>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065C08">
              <w:rPr>
                <w:noProof/>
                <w:sz w:val="20"/>
                <w:szCs w:val="20"/>
              </w:rPr>
              <w:t>75</w:t>
            </w:r>
            <w:r w:rsidR="004F5102">
              <w:rPr>
                <w:noProof/>
                <w:sz w:val="20"/>
                <w:szCs w:val="20"/>
              </w:rPr>
              <w:t>,000</w:t>
            </w:r>
            <w:r>
              <w:rPr>
                <w:sz w:val="20"/>
                <w:szCs w:val="20"/>
              </w:rPr>
              <w:fldChar w:fldCharType="end"/>
            </w:r>
            <w:bookmarkEnd w:id="166"/>
          </w:p>
        </w:tc>
      </w:tr>
      <w:bookmarkStart w:id="167" w:name="SrcCo_05"/>
      <w:tr w:rsidR="00344CA2" w:rsidRPr="007E3AFB" w14:paraId="5BE29CED" w14:textId="77777777" w:rsidTr="00C27865">
        <w:trPr>
          <w:cantSplit/>
        </w:trPr>
        <w:tc>
          <w:tcPr>
            <w:tcW w:w="1734" w:type="pct"/>
          </w:tcPr>
          <w:p w14:paraId="70D4722C" w14:textId="77777777" w:rsidR="00344CA2" w:rsidRPr="00B22AB7" w:rsidRDefault="00234708" w:rsidP="00336A88">
            <w:pPr>
              <w:rPr>
                <w:sz w:val="20"/>
                <w:szCs w:val="20"/>
              </w:rPr>
            </w:pPr>
            <w:r>
              <w:rPr>
                <w:sz w:val="20"/>
                <w:szCs w:val="20"/>
              </w:rPr>
              <w:fldChar w:fldCharType="begin">
                <w:ffData>
                  <w:name w:val="SrcCo_05"/>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67"/>
          </w:p>
        </w:tc>
        <w:bookmarkStart w:id="168" w:name="CofinanciarName_05"/>
        <w:tc>
          <w:tcPr>
            <w:tcW w:w="1521" w:type="pct"/>
          </w:tcPr>
          <w:p w14:paraId="212CEF28" w14:textId="77777777" w:rsidR="00344CA2" w:rsidRPr="007E3AFB" w:rsidRDefault="00234708" w:rsidP="00121E53">
            <w:pPr>
              <w:rPr>
                <w:sz w:val="20"/>
                <w:szCs w:val="20"/>
              </w:rPr>
            </w:pPr>
            <w:r>
              <w:rPr>
                <w:sz w:val="20"/>
                <w:szCs w:val="20"/>
              </w:rPr>
              <w:fldChar w:fldCharType="begin">
                <w:ffData>
                  <w:name w:val="CofinanciarName_05"/>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121E53">
              <w:rPr>
                <w:noProof/>
                <w:sz w:val="20"/>
                <w:szCs w:val="20"/>
              </w:rPr>
              <w:t>Ministry of ROGB</w:t>
            </w:r>
            <w:r>
              <w:rPr>
                <w:sz w:val="20"/>
                <w:szCs w:val="20"/>
              </w:rPr>
              <w:fldChar w:fldCharType="end"/>
            </w:r>
            <w:bookmarkEnd w:id="168"/>
          </w:p>
        </w:tc>
        <w:bookmarkStart w:id="169" w:name="CofinType_05"/>
        <w:tc>
          <w:tcPr>
            <w:tcW w:w="1086" w:type="pct"/>
          </w:tcPr>
          <w:p w14:paraId="53DF9E08" w14:textId="77777777" w:rsidR="00344CA2" w:rsidRPr="007E3AFB" w:rsidRDefault="00234708" w:rsidP="00336A88">
            <w:pPr>
              <w:ind w:left="5"/>
              <w:rPr>
                <w:sz w:val="20"/>
                <w:szCs w:val="20"/>
              </w:rPr>
            </w:pPr>
            <w:r>
              <w:rPr>
                <w:sz w:val="20"/>
                <w:szCs w:val="20"/>
              </w:rPr>
              <w:fldChar w:fldCharType="begin">
                <w:ffData>
                  <w:name w:val="CofinType_05"/>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69"/>
          </w:p>
        </w:tc>
        <w:bookmarkStart w:id="170" w:name="C_COAMT_05"/>
        <w:tc>
          <w:tcPr>
            <w:tcW w:w="659" w:type="pct"/>
          </w:tcPr>
          <w:p w14:paraId="44BE8434" w14:textId="77777777" w:rsidR="00344CA2" w:rsidRPr="007E3AFB" w:rsidRDefault="00234708" w:rsidP="00121E53">
            <w:pPr>
              <w:ind w:left="-6"/>
              <w:jc w:val="right"/>
              <w:rPr>
                <w:sz w:val="20"/>
                <w:szCs w:val="20"/>
              </w:rPr>
            </w:pPr>
            <w:r>
              <w:rPr>
                <w:sz w:val="20"/>
                <w:szCs w:val="20"/>
              </w:rPr>
              <w:fldChar w:fldCharType="begin">
                <w:ffData>
                  <w:name w:val="C_COAMT_05"/>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121E53">
              <w:rPr>
                <w:noProof/>
                <w:sz w:val="20"/>
                <w:szCs w:val="20"/>
              </w:rPr>
              <w:t>300</w:t>
            </w:r>
            <w:r w:rsidR="007B6ABA">
              <w:rPr>
                <w:noProof/>
                <w:sz w:val="20"/>
                <w:szCs w:val="20"/>
              </w:rPr>
              <w:t>,000</w:t>
            </w:r>
            <w:r>
              <w:rPr>
                <w:sz w:val="20"/>
                <w:szCs w:val="20"/>
              </w:rPr>
              <w:fldChar w:fldCharType="end"/>
            </w:r>
            <w:bookmarkEnd w:id="170"/>
          </w:p>
        </w:tc>
      </w:tr>
      <w:bookmarkStart w:id="171" w:name="SrcCo_06"/>
      <w:tr w:rsidR="00344CA2" w:rsidRPr="007E3AFB" w14:paraId="76C550E2" w14:textId="77777777" w:rsidTr="00C27865">
        <w:trPr>
          <w:cantSplit/>
        </w:trPr>
        <w:tc>
          <w:tcPr>
            <w:tcW w:w="1734" w:type="pct"/>
          </w:tcPr>
          <w:p w14:paraId="1FAB085E" w14:textId="77777777" w:rsidR="00344CA2" w:rsidRPr="00B22AB7" w:rsidRDefault="00234708" w:rsidP="00336A88">
            <w:pPr>
              <w:rPr>
                <w:sz w:val="20"/>
                <w:szCs w:val="20"/>
              </w:rPr>
            </w:pPr>
            <w:r>
              <w:rPr>
                <w:sz w:val="20"/>
                <w:szCs w:val="20"/>
              </w:rPr>
              <w:fldChar w:fldCharType="begin">
                <w:ffData>
                  <w:name w:val="SrcCo_06"/>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71"/>
          </w:p>
        </w:tc>
        <w:bookmarkStart w:id="172" w:name="CofinanciarName_06"/>
        <w:tc>
          <w:tcPr>
            <w:tcW w:w="1521" w:type="pct"/>
          </w:tcPr>
          <w:p w14:paraId="7F6CB092" w14:textId="77777777" w:rsidR="00344CA2" w:rsidRPr="007E3AFB" w:rsidRDefault="00234708" w:rsidP="007B6ABA">
            <w:pPr>
              <w:rPr>
                <w:sz w:val="20"/>
                <w:szCs w:val="20"/>
              </w:rPr>
            </w:pPr>
            <w:r>
              <w:rPr>
                <w:sz w:val="20"/>
                <w:szCs w:val="20"/>
              </w:rPr>
              <w:fldChar w:fldCharType="begin">
                <w:ffData>
                  <w:name w:val="CofinanciarName_06"/>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7B6ABA">
              <w:rPr>
                <w:noProof/>
                <w:sz w:val="20"/>
                <w:szCs w:val="20"/>
              </w:rPr>
              <w:t>UNDP</w:t>
            </w:r>
            <w:r>
              <w:rPr>
                <w:sz w:val="20"/>
                <w:szCs w:val="20"/>
              </w:rPr>
              <w:fldChar w:fldCharType="end"/>
            </w:r>
            <w:bookmarkEnd w:id="172"/>
          </w:p>
        </w:tc>
        <w:bookmarkStart w:id="173" w:name="CofinType_06"/>
        <w:tc>
          <w:tcPr>
            <w:tcW w:w="1086" w:type="pct"/>
          </w:tcPr>
          <w:p w14:paraId="07BEDA9C" w14:textId="77777777" w:rsidR="00344CA2" w:rsidRPr="007E3AFB" w:rsidRDefault="00234708" w:rsidP="00336A88">
            <w:pPr>
              <w:ind w:left="5"/>
              <w:rPr>
                <w:sz w:val="20"/>
                <w:szCs w:val="20"/>
              </w:rPr>
            </w:pPr>
            <w:r>
              <w:rPr>
                <w:sz w:val="20"/>
                <w:szCs w:val="20"/>
              </w:rPr>
              <w:fldChar w:fldCharType="begin">
                <w:ffData>
                  <w:name w:val="CofinType_06"/>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73"/>
          </w:p>
        </w:tc>
        <w:bookmarkStart w:id="174" w:name="C_COAMT_06"/>
        <w:tc>
          <w:tcPr>
            <w:tcW w:w="659" w:type="pct"/>
          </w:tcPr>
          <w:p w14:paraId="3FD55908" w14:textId="77777777" w:rsidR="00344CA2" w:rsidRPr="007E3AFB" w:rsidRDefault="00234708" w:rsidP="004F5102">
            <w:pPr>
              <w:ind w:left="-6"/>
              <w:jc w:val="right"/>
              <w:rPr>
                <w:sz w:val="20"/>
                <w:szCs w:val="20"/>
              </w:rPr>
            </w:pPr>
            <w:r>
              <w:rPr>
                <w:sz w:val="20"/>
                <w:szCs w:val="20"/>
              </w:rPr>
              <w:fldChar w:fldCharType="begin">
                <w:ffData>
                  <w:name w:val="C_COAMT_06"/>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F5102">
              <w:rPr>
                <w:noProof/>
                <w:sz w:val="20"/>
                <w:szCs w:val="20"/>
              </w:rPr>
              <w:t>125</w:t>
            </w:r>
            <w:r w:rsidR="007B6ABA">
              <w:rPr>
                <w:noProof/>
                <w:sz w:val="20"/>
                <w:szCs w:val="20"/>
              </w:rPr>
              <w:t>,000</w:t>
            </w:r>
            <w:r>
              <w:rPr>
                <w:sz w:val="20"/>
                <w:szCs w:val="20"/>
              </w:rPr>
              <w:fldChar w:fldCharType="end"/>
            </w:r>
            <w:bookmarkEnd w:id="174"/>
          </w:p>
        </w:tc>
      </w:tr>
      <w:bookmarkStart w:id="175" w:name="SrcCo_07"/>
      <w:tr w:rsidR="00344CA2" w:rsidRPr="007E3AFB" w14:paraId="161D3929" w14:textId="77777777" w:rsidTr="00C27865">
        <w:trPr>
          <w:cantSplit/>
        </w:trPr>
        <w:tc>
          <w:tcPr>
            <w:tcW w:w="1734" w:type="pct"/>
          </w:tcPr>
          <w:p w14:paraId="0ABCEB29" w14:textId="77777777" w:rsidR="00344CA2" w:rsidRPr="00B22AB7" w:rsidRDefault="00234708" w:rsidP="00336A88">
            <w:pPr>
              <w:rPr>
                <w:sz w:val="20"/>
                <w:szCs w:val="20"/>
              </w:rPr>
            </w:pPr>
            <w:r>
              <w:rPr>
                <w:sz w:val="20"/>
                <w:szCs w:val="20"/>
              </w:rPr>
              <w:fldChar w:fldCharType="begin">
                <w:ffData>
                  <w:name w:val="SrcCo_07"/>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75"/>
          </w:p>
        </w:tc>
        <w:bookmarkStart w:id="176" w:name="CofinanciarName_07"/>
        <w:tc>
          <w:tcPr>
            <w:tcW w:w="1521" w:type="pct"/>
          </w:tcPr>
          <w:p w14:paraId="0C963D85" w14:textId="77777777" w:rsidR="00344CA2" w:rsidRPr="007E3AFB" w:rsidRDefault="00234708" w:rsidP="00EC19A6">
            <w:pPr>
              <w:rPr>
                <w:sz w:val="20"/>
                <w:szCs w:val="20"/>
              </w:rPr>
            </w:pPr>
            <w:r>
              <w:rPr>
                <w:sz w:val="20"/>
                <w:szCs w:val="20"/>
              </w:rPr>
              <w:fldChar w:fldCharType="begin">
                <w:ffData>
                  <w:name w:val="CofinanciarName_07"/>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EC19A6">
              <w:rPr>
                <w:noProof/>
                <w:sz w:val="20"/>
                <w:szCs w:val="20"/>
              </w:rPr>
              <w:t>UNDP</w:t>
            </w:r>
            <w:r>
              <w:rPr>
                <w:sz w:val="20"/>
                <w:szCs w:val="20"/>
              </w:rPr>
              <w:fldChar w:fldCharType="end"/>
            </w:r>
            <w:bookmarkEnd w:id="176"/>
          </w:p>
        </w:tc>
        <w:bookmarkStart w:id="177" w:name="CofinType_07"/>
        <w:tc>
          <w:tcPr>
            <w:tcW w:w="1086" w:type="pct"/>
          </w:tcPr>
          <w:p w14:paraId="7AC2BE93" w14:textId="77777777" w:rsidR="00344CA2" w:rsidRPr="007E3AFB" w:rsidRDefault="00234708" w:rsidP="00336A88">
            <w:pPr>
              <w:ind w:left="5"/>
              <w:rPr>
                <w:sz w:val="20"/>
                <w:szCs w:val="20"/>
              </w:rPr>
            </w:pPr>
            <w:r>
              <w:rPr>
                <w:sz w:val="20"/>
                <w:szCs w:val="20"/>
              </w:rPr>
              <w:fldChar w:fldCharType="begin">
                <w:ffData>
                  <w:name w:val="CofinType_07"/>
                  <w:enabled/>
                  <w:calcOnExit w:val="0"/>
                  <w:ddList>
                    <w:result w:val="5"/>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77"/>
          </w:p>
        </w:tc>
        <w:bookmarkStart w:id="178" w:name="C_COAMT_07"/>
        <w:tc>
          <w:tcPr>
            <w:tcW w:w="659" w:type="pct"/>
          </w:tcPr>
          <w:p w14:paraId="1C161480" w14:textId="77777777" w:rsidR="00344CA2" w:rsidRPr="007E3AFB" w:rsidRDefault="00234708" w:rsidP="004F5102">
            <w:pPr>
              <w:ind w:left="-6"/>
              <w:jc w:val="right"/>
              <w:rPr>
                <w:sz w:val="20"/>
                <w:szCs w:val="20"/>
              </w:rPr>
            </w:pPr>
            <w:r>
              <w:rPr>
                <w:sz w:val="20"/>
                <w:szCs w:val="20"/>
              </w:rPr>
              <w:fldChar w:fldCharType="begin">
                <w:ffData>
                  <w:name w:val="C_COAMT_07"/>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4F5102">
              <w:rPr>
                <w:noProof/>
                <w:sz w:val="20"/>
                <w:szCs w:val="20"/>
              </w:rPr>
              <w:t>50,000</w:t>
            </w:r>
            <w:r>
              <w:rPr>
                <w:sz w:val="20"/>
                <w:szCs w:val="20"/>
              </w:rPr>
              <w:fldChar w:fldCharType="end"/>
            </w:r>
            <w:bookmarkEnd w:id="178"/>
          </w:p>
        </w:tc>
      </w:tr>
      <w:bookmarkStart w:id="179" w:name="SrcCo_08"/>
      <w:tr w:rsidR="00344CA2" w:rsidRPr="007E3AFB" w14:paraId="5CB10763" w14:textId="77777777" w:rsidTr="00C27865">
        <w:trPr>
          <w:cantSplit/>
        </w:trPr>
        <w:tc>
          <w:tcPr>
            <w:tcW w:w="1734" w:type="pct"/>
          </w:tcPr>
          <w:p w14:paraId="7A269862" w14:textId="77777777" w:rsidR="00344CA2" w:rsidRPr="00B22AB7" w:rsidRDefault="00234708" w:rsidP="00336A88">
            <w:pPr>
              <w:rPr>
                <w:sz w:val="20"/>
                <w:szCs w:val="20"/>
              </w:rPr>
            </w:pPr>
            <w:r>
              <w:rPr>
                <w:sz w:val="20"/>
                <w:szCs w:val="20"/>
              </w:rPr>
              <w:fldChar w:fldCharType="begin">
                <w:ffData>
                  <w:name w:val="SrcCo_08"/>
                  <w:enabled/>
                  <w:calcOnExit w:val="0"/>
                  <w:ddList>
                    <w:result w:val="9"/>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79"/>
          </w:p>
        </w:tc>
        <w:bookmarkStart w:id="180" w:name="CofinanciarName_08"/>
        <w:tc>
          <w:tcPr>
            <w:tcW w:w="1521" w:type="pct"/>
          </w:tcPr>
          <w:p w14:paraId="35B0D42C" w14:textId="77777777" w:rsidR="00344CA2" w:rsidRPr="007E3AFB" w:rsidRDefault="00234708" w:rsidP="004F5102">
            <w:pPr>
              <w:rPr>
                <w:sz w:val="20"/>
                <w:szCs w:val="20"/>
              </w:rPr>
            </w:pPr>
            <w:r>
              <w:rPr>
                <w:sz w:val="20"/>
                <w:szCs w:val="20"/>
              </w:rPr>
              <w:fldChar w:fldCharType="begin">
                <w:ffData>
                  <w:name w:val="CofinanciarName_08"/>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4F5102" w:rsidRPr="004F5102">
              <w:rPr>
                <w:noProof/>
                <w:sz w:val="20"/>
                <w:szCs w:val="20"/>
              </w:rPr>
              <w:t xml:space="preserve">Anton de Kom University of Suriname (AdeKUS) </w:t>
            </w:r>
            <w:r w:rsidR="004F5102">
              <w:rPr>
                <w:noProof/>
                <w:sz w:val="20"/>
                <w:szCs w:val="20"/>
              </w:rPr>
              <w:t> </w:t>
            </w:r>
            <w:r w:rsidR="004F5102">
              <w:rPr>
                <w:noProof/>
                <w:sz w:val="20"/>
                <w:szCs w:val="20"/>
              </w:rPr>
              <w:t> </w:t>
            </w:r>
            <w:r w:rsidR="004F5102">
              <w:rPr>
                <w:noProof/>
                <w:sz w:val="20"/>
                <w:szCs w:val="20"/>
              </w:rPr>
              <w:t> </w:t>
            </w:r>
            <w:r w:rsidR="004F5102">
              <w:rPr>
                <w:noProof/>
                <w:sz w:val="20"/>
                <w:szCs w:val="20"/>
              </w:rPr>
              <w:t> </w:t>
            </w:r>
            <w:r w:rsidR="004F5102">
              <w:rPr>
                <w:noProof/>
                <w:sz w:val="20"/>
                <w:szCs w:val="20"/>
              </w:rPr>
              <w:t> </w:t>
            </w:r>
            <w:r>
              <w:rPr>
                <w:sz w:val="20"/>
                <w:szCs w:val="20"/>
              </w:rPr>
              <w:fldChar w:fldCharType="end"/>
            </w:r>
            <w:bookmarkEnd w:id="180"/>
          </w:p>
        </w:tc>
        <w:bookmarkStart w:id="181" w:name="CofinType_08"/>
        <w:tc>
          <w:tcPr>
            <w:tcW w:w="1086" w:type="pct"/>
          </w:tcPr>
          <w:p w14:paraId="5BC87D77" w14:textId="77777777" w:rsidR="00344CA2" w:rsidRPr="007E3AFB" w:rsidRDefault="00234708" w:rsidP="00336A88">
            <w:pPr>
              <w:ind w:left="5"/>
              <w:rPr>
                <w:sz w:val="20"/>
                <w:szCs w:val="20"/>
              </w:rPr>
            </w:pPr>
            <w:r>
              <w:rPr>
                <w:sz w:val="20"/>
                <w:szCs w:val="20"/>
              </w:rPr>
              <w:fldChar w:fldCharType="begin">
                <w:ffData>
                  <w:name w:val="CofinType_08"/>
                  <w:enabled/>
                  <w:calcOnExit w:val="0"/>
                  <w:ddList>
                    <w:result w:val="5"/>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1"/>
          </w:p>
        </w:tc>
        <w:bookmarkStart w:id="182" w:name="C_COAMT_08"/>
        <w:tc>
          <w:tcPr>
            <w:tcW w:w="659" w:type="pct"/>
          </w:tcPr>
          <w:p w14:paraId="35822422" w14:textId="77777777" w:rsidR="00344CA2" w:rsidRPr="007E3AFB" w:rsidRDefault="00234708" w:rsidP="003B6BA7">
            <w:pPr>
              <w:ind w:left="-6"/>
              <w:jc w:val="right"/>
              <w:rPr>
                <w:sz w:val="20"/>
                <w:szCs w:val="20"/>
              </w:rPr>
            </w:pPr>
            <w:r>
              <w:rPr>
                <w:sz w:val="20"/>
                <w:szCs w:val="20"/>
              </w:rPr>
              <w:fldChar w:fldCharType="begin">
                <w:ffData>
                  <w:name w:val="C_COAMT_08"/>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3B6BA7">
              <w:rPr>
                <w:noProof/>
                <w:sz w:val="20"/>
                <w:szCs w:val="20"/>
              </w:rPr>
              <w:t>50</w:t>
            </w:r>
            <w:r w:rsidR="004F5102">
              <w:rPr>
                <w:noProof/>
                <w:sz w:val="20"/>
                <w:szCs w:val="20"/>
              </w:rPr>
              <w:t>,000</w:t>
            </w:r>
            <w:r>
              <w:rPr>
                <w:sz w:val="20"/>
                <w:szCs w:val="20"/>
              </w:rPr>
              <w:fldChar w:fldCharType="end"/>
            </w:r>
            <w:bookmarkEnd w:id="182"/>
          </w:p>
        </w:tc>
      </w:tr>
      <w:bookmarkStart w:id="183" w:name="SrcCo_09"/>
      <w:tr w:rsidR="00344CA2" w:rsidRPr="007E3AFB" w14:paraId="5A7CDADF" w14:textId="77777777" w:rsidTr="00C27865">
        <w:trPr>
          <w:cantSplit/>
        </w:trPr>
        <w:tc>
          <w:tcPr>
            <w:tcW w:w="1734" w:type="pct"/>
          </w:tcPr>
          <w:p w14:paraId="0E755568" w14:textId="77777777" w:rsidR="00344CA2" w:rsidRPr="00B22AB7" w:rsidRDefault="00234708" w:rsidP="00336A88">
            <w:pPr>
              <w:rPr>
                <w:sz w:val="20"/>
                <w:szCs w:val="20"/>
              </w:rPr>
            </w:pPr>
            <w:r>
              <w:rPr>
                <w:sz w:val="20"/>
                <w:szCs w:val="20"/>
              </w:rPr>
              <w:fldChar w:fldCharType="begin">
                <w:ffData>
                  <w:name w:val="SrcCo_09"/>
                  <w:enabled/>
                  <w:calcOnExit w:val="0"/>
                  <w:ddList>
                    <w:result w:val="9"/>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83"/>
          </w:p>
        </w:tc>
        <w:bookmarkStart w:id="184" w:name="CofinanciarName_09"/>
        <w:tc>
          <w:tcPr>
            <w:tcW w:w="1521" w:type="pct"/>
          </w:tcPr>
          <w:p w14:paraId="465A3499" w14:textId="77777777" w:rsidR="00344CA2" w:rsidRPr="007E3AFB" w:rsidRDefault="00234708" w:rsidP="004F5102">
            <w:pPr>
              <w:rPr>
                <w:sz w:val="20"/>
                <w:szCs w:val="20"/>
              </w:rPr>
            </w:pPr>
            <w:r>
              <w:rPr>
                <w:sz w:val="20"/>
                <w:szCs w:val="20"/>
              </w:rPr>
              <w:fldChar w:fldCharType="begin">
                <w:ffData>
                  <w:name w:val="CofinanciarName_09"/>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4F5102" w:rsidRPr="004F5102">
              <w:rPr>
                <w:noProof/>
                <w:sz w:val="20"/>
                <w:szCs w:val="20"/>
              </w:rPr>
              <w:t>The Center for Agricultural Research in Suriname (CELOS)</w:t>
            </w:r>
            <w:r>
              <w:rPr>
                <w:sz w:val="20"/>
                <w:szCs w:val="20"/>
              </w:rPr>
              <w:fldChar w:fldCharType="end"/>
            </w:r>
            <w:bookmarkEnd w:id="184"/>
          </w:p>
        </w:tc>
        <w:bookmarkStart w:id="185" w:name="CofinType_09"/>
        <w:tc>
          <w:tcPr>
            <w:tcW w:w="1086" w:type="pct"/>
          </w:tcPr>
          <w:p w14:paraId="0DA0A5CE" w14:textId="77777777" w:rsidR="00344CA2" w:rsidRPr="007E3AFB" w:rsidRDefault="00234708" w:rsidP="00336A88">
            <w:pPr>
              <w:ind w:left="5"/>
              <w:rPr>
                <w:sz w:val="20"/>
                <w:szCs w:val="20"/>
              </w:rPr>
            </w:pPr>
            <w:r>
              <w:rPr>
                <w:sz w:val="20"/>
                <w:szCs w:val="20"/>
              </w:rPr>
              <w:fldChar w:fldCharType="begin">
                <w:ffData>
                  <w:name w:val="CofinType_09"/>
                  <w:enabled/>
                  <w:calcOnExit w:val="0"/>
                  <w:ddList>
                    <w:result w:val="5"/>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5"/>
          </w:p>
        </w:tc>
        <w:bookmarkStart w:id="186" w:name="C_COAMT_09"/>
        <w:tc>
          <w:tcPr>
            <w:tcW w:w="659" w:type="pct"/>
          </w:tcPr>
          <w:p w14:paraId="6705899B" w14:textId="77777777" w:rsidR="00344CA2" w:rsidRPr="007E3AFB" w:rsidRDefault="00234708" w:rsidP="00FD3F6C">
            <w:pPr>
              <w:ind w:left="-6"/>
              <w:jc w:val="right"/>
              <w:rPr>
                <w:sz w:val="20"/>
                <w:szCs w:val="20"/>
              </w:rPr>
            </w:pPr>
            <w:r>
              <w:rPr>
                <w:sz w:val="20"/>
                <w:szCs w:val="20"/>
              </w:rPr>
              <w:fldChar w:fldCharType="begin">
                <w:ffData>
                  <w:name w:val="C_COAMT_09"/>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FD3F6C">
              <w:rPr>
                <w:noProof/>
                <w:sz w:val="20"/>
                <w:szCs w:val="20"/>
              </w:rPr>
              <w:t>50</w:t>
            </w:r>
            <w:r w:rsidR="004F5102">
              <w:rPr>
                <w:noProof/>
                <w:sz w:val="20"/>
                <w:szCs w:val="20"/>
              </w:rPr>
              <w:t>,000</w:t>
            </w:r>
            <w:r>
              <w:rPr>
                <w:sz w:val="20"/>
                <w:szCs w:val="20"/>
              </w:rPr>
              <w:fldChar w:fldCharType="end"/>
            </w:r>
            <w:bookmarkEnd w:id="186"/>
          </w:p>
        </w:tc>
      </w:tr>
      <w:bookmarkStart w:id="187" w:name="SrcCo_010"/>
      <w:tr w:rsidR="00344CA2" w:rsidRPr="007E3AFB" w14:paraId="14DF6055" w14:textId="77777777" w:rsidTr="00C27865">
        <w:trPr>
          <w:cantSplit/>
        </w:trPr>
        <w:tc>
          <w:tcPr>
            <w:tcW w:w="1734" w:type="pct"/>
          </w:tcPr>
          <w:p w14:paraId="02E57582" w14:textId="77777777" w:rsidR="00344CA2" w:rsidRPr="00B22AB7" w:rsidRDefault="00234708" w:rsidP="00336A88">
            <w:pPr>
              <w:rPr>
                <w:sz w:val="20"/>
                <w:szCs w:val="20"/>
              </w:rPr>
            </w:pPr>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87"/>
          </w:p>
        </w:tc>
        <w:bookmarkStart w:id="188" w:name="CofinanciarName_010"/>
        <w:tc>
          <w:tcPr>
            <w:tcW w:w="1521" w:type="pct"/>
          </w:tcPr>
          <w:p w14:paraId="37D99D32" w14:textId="77777777" w:rsidR="00344CA2" w:rsidRPr="007E3AFB" w:rsidRDefault="00234708" w:rsidP="009B7D1D">
            <w:pPr>
              <w:rPr>
                <w:sz w:val="20"/>
                <w:szCs w:val="20"/>
              </w:rPr>
            </w:pPr>
            <w:r>
              <w:rPr>
                <w:sz w:val="20"/>
                <w:szCs w:val="20"/>
              </w:rPr>
              <w:fldChar w:fldCharType="begin">
                <w:ffData>
                  <w:name w:val="CofinanciarName_010"/>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9B7D1D">
              <w:rPr>
                <w:noProof/>
                <w:sz w:val="20"/>
                <w:szCs w:val="20"/>
              </w:rPr>
              <w:t> </w:t>
            </w:r>
            <w:r w:rsidR="009B7D1D">
              <w:rPr>
                <w:noProof/>
                <w:sz w:val="20"/>
                <w:szCs w:val="20"/>
              </w:rPr>
              <w:t> </w:t>
            </w:r>
            <w:r w:rsidR="009B7D1D">
              <w:rPr>
                <w:noProof/>
                <w:sz w:val="20"/>
                <w:szCs w:val="20"/>
              </w:rPr>
              <w:t> </w:t>
            </w:r>
            <w:r w:rsidR="009B7D1D">
              <w:rPr>
                <w:noProof/>
                <w:sz w:val="20"/>
                <w:szCs w:val="20"/>
              </w:rPr>
              <w:t> </w:t>
            </w:r>
            <w:r w:rsidR="009B7D1D">
              <w:rPr>
                <w:noProof/>
                <w:sz w:val="20"/>
                <w:szCs w:val="20"/>
              </w:rPr>
              <w:t> </w:t>
            </w:r>
            <w:r>
              <w:rPr>
                <w:sz w:val="20"/>
                <w:szCs w:val="20"/>
              </w:rPr>
              <w:fldChar w:fldCharType="end"/>
            </w:r>
            <w:bookmarkEnd w:id="188"/>
          </w:p>
        </w:tc>
        <w:bookmarkStart w:id="189" w:name="CofinType_010"/>
        <w:tc>
          <w:tcPr>
            <w:tcW w:w="1086" w:type="pct"/>
          </w:tcPr>
          <w:p w14:paraId="32705E02" w14:textId="77777777" w:rsidR="00344CA2" w:rsidRPr="007E3AFB" w:rsidRDefault="00234708" w:rsidP="00336A88">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9"/>
          </w:p>
        </w:tc>
        <w:bookmarkStart w:id="190" w:name="C_COAMT_010"/>
        <w:tc>
          <w:tcPr>
            <w:tcW w:w="659" w:type="pct"/>
          </w:tcPr>
          <w:p w14:paraId="1BD35137" w14:textId="77777777" w:rsidR="00344CA2" w:rsidRPr="007E3AFB" w:rsidRDefault="00234708" w:rsidP="009B7D1D">
            <w:pPr>
              <w:ind w:left="-6"/>
              <w:jc w:val="right"/>
              <w:rPr>
                <w:sz w:val="20"/>
                <w:szCs w:val="20"/>
              </w:rPr>
            </w:pPr>
            <w:r>
              <w:rPr>
                <w:sz w:val="20"/>
                <w:szCs w:val="20"/>
              </w:rPr>
              <w:fldChar w:fldCharType="begin">
                <w:ffData>
                  <w:name w:val="C_COAMT_010"/>
                  <w:enabled/>
                  <w:calcOnExit/>
                  <w:textInput>
                    <w:type w:val="number"/>
                    <w:format w:val="#,##0"/>
                  </w:textInput>
                </w:ffData>
              </w:fldChar>
            </w:r>
            <w:r w:rsidR="004312D0">
              <w:rPr>
                <w:sz w:val="20"/>
                <w:szCs w:val="20"/>
              </w:rPr>
              <w:instrText xml:space="preserve"> FORMTEXT </w:instrText>
            </w:r>
            <w:r>
              <w:rPr>
                <w:sz w:val="20"/>
                <w:szCs w:val="20"/>
              </w:rPr>
            </w:r>
            <w:r>
              <w:rPr>
                <w:sz w:val="20"/>
                <w:szCs w:val="20"/>
              </w:rPr>
              <w:fldChar w:fldCharType="separate"/>
            </w:r>
            <w:r w:rsidR="009B7D1D">
              <w:rPr>
                <w:noProof/>
                <w:sz w:val="20"/>
                <w:szCs w:val="20"/>
              </w:rPr>
              <w:t> </w:t>
            </w:r>
            <w:r w:rsidR="009B7D1D">
              <w:rPr>
                <w:noProof/>
                <w:sz w:val="20"/>
                <w:szCs w:val="20"/>
              </w:rPr>
              <w:t> </w:t>
            </w:r>
            <w:r w:rsidR="009B7D1D">
              <w:rPr>
                <w:noProof/>
                <w:sz w:val="20"/>
                <w:szCs w:val="20"/>
              </w:rPr>
              <w:t> </w:t>
            </w:r>
            <w:r w:rsidR="009B7D1D">
              <w:rPr>
                <w:noProof/>
                <w:sz w:val="20"/>
                <w:szCs w:val="20"/>
              </w:rPr>
              <w:t> </w:t>
            </w:r>
            <w:r w:rsidR="009B7D1D">
              <w:rPr>
                <w:noProof/>
                <w:sz w:val="20"/>
                <w:szCs w:val="20"/>
              </w:rPr>
              <w:t> </w:t>
            </w:r>
            <w:r>
              <w:rPr>
                <w:sz w:val="20"/>
                <w:szCs w:val="20"/>
              </w:rPr>
              <w:fldChar w:fldCharType="end"/>
            </w:r>
            <w:bookmarkEnd w:id="190"/>
          </w:p>
        </w:tc>
      </w:tr>
      <w:tr w:rsidR="00344CA2" w:rsidRPr="007E3AFB" w14:paraId="3406DBFC" w14:textId="77777777" w:rsidTr="00C27865">
        <w:trPr>
          <w:cantSplit/>
          <w:hidden/>
        </w:trPr>
        <w:tc>
          <w:tcPr>
            <w:tcW w:w="1734" w:type="pct"/>
          </w:tcPr>
          <w:p w14:paraId="587F5CF1" w14:textId="77777777" w:rsidR="00344CA2" w:rsidRPr="007E3AFB" w:rsidRDefault="00234708"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14:paraId="291D6F01" w14:textId="77777777" w:rsidR="00344CA2" w:rsidRPr="007E3AFB" w:rsidRDefault="00234708"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tcPr>
          <w:p w14:paraId="693850F4" w14:textId="77777777" w:rsidR="00344CA2" w:rsidRPr="007E3AFB" w:rsidRDefault="00234708"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14:paraId="30868772" w14:textId="77777777" w:rsidR="00344CA2" w:rsidRPr="007E3AFB" w:rsidRDefault="00234708"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14:paraId="7F65C8FA" w14:textId="77777777" w:rsidTr="00C27865">
        <w:trPr>
          <w:cantSplit/>
          <w:hidden/>
        </w:trPr>
        <w:tc>
          <w:tcPr>
            <w:tcW w:w="1734" w:type="pct"/>
          </w:tcPr>
          <w:p w14:paraId="06321589" w14:textId="77777777" w:rsidR="00344CA2" w:rsidRPr="007E3AFB" w:rsidRDefault="00234708"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14:paraId="4A70EB15" w14:textId="77777777" w:rsidR="00344CA2" w:rsidRPr="007E3AFB" w:rsidRDefault="00234708"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tcPr>
          <w:p w14:paraId="68F754F3" w14:textId="77777777" w:rsidR="00344CA2" w:rsidRPr="007E3AFB" w:rsidRDefault="00234708"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14:paraId="7382E3B0" w14:textId="77777777" w:rsidR="00344CA2" w:rsidRPr="007E3AFB" w:rsidRDefault="00234708"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14:paraId="026F94DA" w14:textId="77777777" w:rsidTr="00C27865">
        <w:trPr>
          <w:cantSplit/>
        </w:trPr>
        <w:tc>
          <w:tcPr>
            <w:tcW w:w="1734" w:type="pct"/>
            <w:tcBorders>
              <w:top w:val="double" w:sz="4" w:space="0" w:color="auto"/>
              <w:bottom w:val="double" w:sz="4" w:space="0" w:color="auto"/>
            </w:tcBorders>
          </w:tcPr>
          <w:p w14:paraId="7EDC0A57" w14:textId="77777777" w:rsidR="00344CA2" w:rsidRPr="007E3AFB" w:rsidRDefault="00BD1A2B" w:rsidP="00407952">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14:paraId="5A859E9E" w14:textId="77777777" w:rsidR="00344CA2" w:rsidRPr="007E3AFB"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14:paraId="53230CB5" w14:textId="77777777" w:rsidR="00344CA2" w:rsidRPr="007E3AFB" w:rsidRDefault="00344CA2" w:rsidP="00407952">
            <w:pPr>
              <w:ind w:left="5"/>
              <w:jc w:val="right"/>
              <w:rPr>
                <w:sz w:val="20"/>
                <w:szCs w:val="20"/>
              </w:rPr>
            </w:pPr>
          </w:p>
        </w:tc>
        <w:bookmarkStart w:id="191" w:name="Total_C_COAMT"/>
        <w:tc>
          <w:tcPr>
            <w:tcW w:w="659" w:type="pct"/>
            <w:tcBorders>
              <w:top w:val="double" w:sz="4" w:space="0" w:color="auto"/>
              <w:bottom w:val="double" w:sz="4" w:space="0" w:color="auto"/>
            </w:tcBorders>
          </w:tcPr>
          <w:p w14:paraId="02AB5885" w14:textId="77777777" w:rsidR="00344CA2" w:rsidRPr="007E3AFB" w:rsidRDefault="00234708"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004312D0">
              <w:rPr>
                <w:sz w:val="20"/>
                <w:szCs w:val="20"/>
              </w:rPr>
              <w:instrText xml:space="preserve"> FORMTEXT </w:instrText>
            </w:r>
            <w:r>
              <w:rPr>
                <w:sz w:val="20"/>
                <w:szCs w:val="20"/>
              </w:rPr>
              <w:fldChar w:fldCharType="begin"/>
            </w:r>
            <w:r w:rsidR="004312D0">
              <w:rPr>
                <w:sz w:val="20"/>
                <w:szCs w:val="20"/>
              </w:rPr>
              <w:instrText xml:space="preserve"> =sum(C_COAMT_01,C_COAMT_02,C_COAMT_03,C_COAMT_04,C_COAMT_05,C_COAMT_06,C_COAMT_07,C_COAMT_08,C_COAMT_09,C_COAMT_010) </w:instrText>
            </w:r>
            <w:r>
              <w:rPr>
                <w:sz w:val="20"/>
                <w:szCs w:val="20"/>
              </w:rPr>
              <w:fldChar w:fldCharType="separate"/>
            </w:r>
            <w:r w:rsidR="008046BA">
              <w:rPr>
                <w:noProof/>
                <w:sz w:val="20"/>
                <w:szCs w:val="20"/>
              </w:rPr>
              <w:instrText>1,400,000</w:instrText>
            </w:r>
            <w:r>
              <w:rPr>
                <w:sz w:val="20"/>
                <w:szCs w:val="20"/>
              </w:rPr>
              <w:fldChar w:fldCharType="end"/>
            </w:r>
            <w:r>
              <w:rPr>
                <w:sz w:val="20"/>
                <w:szCs w:val="20"/>
              </w:rPr>
            </w:r>
            <w:r>
              <w:rPr>
                <w:sz w:val="20"/>
                <w:szCs w:val="20"/>
              </w:rPr>
              <w:fldChar w:fldCharType="separate"/>
            </w:r>
            <w:r w:rsidR="008046BA">
              <w:rPr>
                <w:noProof/>
                <w:sz w:val="20"/>
                <w:szCs w:val="20"/>
              </w:rPr>
              <w:t>1,400,000</w:t>
            </w:r>
            <w:r>
              <w:rPr>
                <w:sz w:val="20"/>
                <w:szCs w:val="20"/>
              </w:rPr>
              <w:fldChar w:fldCharType="end"/>
            </w:r>
            <w:bookmarkEnd w:id="191"/>
          </w:p>
        </w:tc>
      </w:tr>
    </w:tbl>
    <w:p w14:paraId="0DAE1AF6" w14:textId="77777777" w:rsidR="00276471" w:rsidRPr="005B6ABF" w:rsidRDefault="00107376" w:rsidP="00C23751">
      <w:pPr>
        <w:pStyle w:val="Footer"/>
        <w:numPr>
          <w:ilvl w:val="0"/>
          <w:numId w:val="23"/>
        </w:numPr>
        <w:tabs>
          <w:tab w:val="clear" w:pos="4320"/>
          <w:tab w:val="clear" w:pos="8640"/>
        </w:tabs>
        <w:spacing w:before="240" w:after="80"/>
        <w:ind w:left="-720" w:firstLine="0"/>
        <w:rPr>
          <w:b/>
          <w:smallCaps/>
          <w:sz w:val="22"/>
          <w:szCs w:val="22"/>
        </w:rPr>
      </w:pPr>
      <w:r w:rsidRPr="005B6ABF">
        <w:rPr>
          <w:b/>
          <w:smallCaps/>
          <w:sz w:val="22"/>
          <w:szCs w:val="22"/>
        </w:rPr>
        <w:t>GEF</w:t>
      </w:r>
      <w:r w:rsidR="005B6ABF" w:rsidRPr="005B6ABF">
        <w:rPr>
          <w:b/>
          <w:smallCaps/>
          <w:sz w:val="22"/>
          <w:szCs w:val="22"/>
        </w:rPr>
        <w:t>/LDCF/SCCF</w:t>
      </w:r>
      <w:r w:rsidR="001336BE" w:rsidRPr="003775AD">
        <w:rPr>
          <w:b/>
          <w:smallCaps/>
          <w:sz w:val="22"/>
          <w:szCs w:val="22"/>
        </w:rPr>
        <w:t>/NPIF</w:t>
      </w:r>
      <w:r w:rsidR="005B6ABF" w:rsidRPr="005B6ABF">
        <w:rPr>
          <w:b/>
          <w:smallCaps/>
          <w:sz w:val="22"/>
          <w:szCs w:val="22"/>
        </w:rPr>
        <w:t xml:space="preserve"> </w:t>
      </w:r>
      <w:r w:rsidRPr="005B6ABF">
        <w:rPr>
          <w:b/>
          <w:smallCaps/>
          <w:sz w:val="22"/>
          <w:szCs w:val="22"/>
        </w:rPr>
        <w:t xml:space="preserve"> Res</w:t>
      </w:r>
      <w:r w:rsidR="005B6ABF">
        <w:rPr>
          <w:b/>
          <w:smallCaps/>
          <w:sz w:val="22"/>
          <w:szCs w:val="22"/>
        </w:rPr>
        <w:t xml:space="preserve">ources Requested by Agency, Focal Area </w:t>
      </w:r>
      <w:r w:rsidRPr="005B6ABF">
        <w:rPr>
          <w:b/>
          <w:smallCaps/>
          <w:sz w:val="22"/>
          <w:szCs w:val="22"/>
        </w:rPr>
        <w:t>and Country</w:t>
      </w:r>
      <w:r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8"/>
        <w:gridCol w:w="1438"/>
        <w:gridCol w:w="2122"/>
        <w:gridCol w:w="1681"/>
        <w:gridCol w:w="1216"/>
        <w:gridCol w:w="1370"/>
        <w:gridCol w:w="1366"/>
      </w:tblGrid>
      <w:tr w:rsidR="00107376" w:rsidRPr="007E3AFB" w14:paraId="2C41F139" w14:textId="77777777" w:rsidTr="005A231D">
        <w:trPr>
          <w:trHeight w:val="260"/>
        </w:trPr>
        <w:tc>
          <w:tcPr>
            <w:tcW w:w="564" w:type="pct"/>
            <w:vAlign w:val="center"/>
          </w:tcPr>
          <w:p w14:paraId="6B4CF679" w14:textId="77777777"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14:paraId="0298717F" w14:textId="77777777"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vAlign w:val="center"/>
          </w:tcPr>
          <w:p w14:paraId="2D46C804" w14:textId="77777777"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1" w:type="pct"/>
            <w:vAlign w:val="center"/>
          </w:tcPr>
          <w:p w14:paraId="0F7401BF" w14:textId="77777777"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vAlign w:val="center"/>
          </w:tcPr>
          <w:p w14:paraId="7073C105" w14:textId="77777777" w:rsidR="00107376" w:rsidRPr="007E3AFB" w:rsidRDefault="007441D9" w:rsidP="007441D9">
            <w:pPr>
              <w:jc w:val="center"/>
              <w:rPr>
                <w:b/>
                <w:sz w:val="22"/>
                <w:szCs w:val="22"/>
              </w:rPr>
            </w:pPr>
            <w:r>
              <w:rPr>
                <w:b/>
                <w:sz w:val="22"/>
                <w:szCs w:val="22"/>
              </w:rPr>
              <w:t>Grant A</w:t>
            </w:r>
            <w:r w:rsidR="00107376" w:rsidRPr="007E3AFB">
              <w:rPr>
                <w:b/>
                <w:sz w:val="22"/>
                <w:szCs w:val="22"/>
              </w:rPr>
              <w:t>mount (a)</w:t>
            </w:r>
          </w:p>
        </w:tc>
        <w:tc>
          <w:tcPr>
            <w:tcW w:w="661" w:type="pct"/>
            <w:vAlign w:val="center"/>
          </w:tcPr>
          <w:p w14:paraId="23C0C558" w14:textId="77777777" w:rsidR="00107376" w:rsidRPr="007E3AFB" w:rsidRDefault="00107376" w:rsidP="005D5071">
            <w:pPr>
              <w:jc w:val="center"/>
              <w:rPr>
                <w:b/>
                <w:sz w:val="22"/>
                <w:szCs w:val="22"/>
              </w:rPr>
            </w:pPr>
            <w:r w:rsidRPr="007E3AFB">
              <w:rPr>
                <w:b/>
                <w:sz w:val="22"/>
                <w:szCs w:val="22"/>
              </w:rPr>
              <w:t>Agency Fee (b)</w:t>
            </w:r>
            <w:r w:rsidRPr="007E3AFB">
              <w:rPr>
                <w:b/>
                <w:sz w:val="22"/>
                <w:szCs w:val="22"/>
                <w:vertAlign w:val="superscript"/>
              </w:rPr>
              <w:t>2</w:t>
            </w:r>
          </w:p>
        </w:tc>
        <w:tc>
          <w:tcPr>
            <w:tcW w:w="659" w:type="pct"/>
            <w:vAlign w:val="center"/>
          </w:tcPr>
          <w:p w14:paraId="355F836E" w14:textId="77777777" w:rsidR="00107376" w:rsidRPr="007E3AFB" w:rsidRDefault="00107376" w:rsidP="005D5071">
            <w:pPr>
              <w:ind w:firstLine="195"/>
              <w:jc w:val="center"/>
              <w:rPr>
                <w:b/>
                <w:sz w:val="22"/>
                <w:szCs w:val="22"/>
              </w:rPr>
            </w:pPr>
            <w:r w:rsidRPr="007E3AFB">
              <w:rPr>
                <w:b/>
                <w:sz w:val="22"/>
                <w:szCs w:val="22"/>
              </w:rPr>
              <w:t>Total c=a+b</w:t>
            </w:r>
          </w:p>
        </w:tc>
      </w:tr>
      <w:bookmarkStart w:id="192" w:name="D_Agency_01"/>
      <w:tr w:rsidR="005A231D" w:rsidRPr="007E3AFB" w14:paraId="26FB9F6C" w14:textId="77777777" w:rsidTr="005A231D">
        <w:trPr>
          <w:trHeight w:val="253"/>
        </w:trPr>
        <w:tc>
          <w:tcPr>
            <w:tcW w:w="564" w:type="pct"/>
          </w:tcPr>
          <w:p w14:paraId="78CFDE83" w14:textId="77777777" w:rsidR="005A231D" w:rsidRPr="00814B1E" w:rsidRDefault="00234708" w:rsidP="00107376">
            <w:pPr>
              <w:rPr>
                <w:sz w:val="20"/>
                <w:szCs w:val="20"/>
              </w:rPr>
            </w:pPr>
            <w:r>
              <w:rPr>
                <w:sz w:val="20"/>
                <w:szCs w:val="20"/>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192"/>
          </w:p>
        </w:tc>
        <w:tc>
          <w:tcPr>
            <w:tcW w:w="694" w:type="pct"/>
          </w:tcPr>
          <w:p w14:paraId="59983A61" w14:textId="77777777" w:rsidR="005A231D" w:rsidRDefault="00234708">
            <w:r w:rsidRPr="00CA77E5">
              <w:rPr>
                <w:sz w:val="20"/>
                <w:szCs w:val="20"/>
              </w:rPr>
              <w:fldChar w:fldCharType="begin">
                <w:ffData>
                  <w:name w:val="A_PPG_TF_01"/>
                  <w:enabled/>
                  <w:calcOnExit w:val="0"/>
                  <w:ddList>
                    <w:result w:val="1"/>
                    <w:listEntry w:val="(select)"/>
                    <w:listEntry w:val="GEFTF"/>
                    <w:listEntry w:val="LDCF"/>
                    <w:listEntry w:val="SCCF"/>
                    <w:listEntry w:val="NPIF"/>
                  </w:ddList>
                </w:ffData>
              </w:fldChar>
            </w:r>
            <w:r w:rsidR="005A231D" w:rsidRPr="00CA77E5">
              <w:rPr>
                <w:sz w:val="20"/>
                <w:szCs w:val="20"/>
              </w:rPr>
              <w:instrText xml:space="preserve"> FORMDROPDOWN </w:instrText>
            </w:r>
            <w:r w:rsidRPr="00CA77E5">
              <w:rPr>
                <w:sz w:val="20"/>
                <w:szCs w:val="20"/>
              </w:rPr>
            </w:r>
            <w:r w:rsidRPr="00CA77E5">
              <w:rPr>
                <w:sz w:val="20"/>
                <w:szCs w:val="20"/>
              </w:rPr>
              <w:fldChar w:fldCharType="end"/>
            </w:r>
          </w:p>
        </w:tc>
        <w:bookmarkStart w:id="193" w:name="D_FocalArea_01"/>
        <w:tc>
          <w:tcPr>
            <w:tcW w:w="1024" w:type="pct"/>
          </w:tcPr>
          <w:p w14:paraId="40047F91" w14:textId="77777777" w:rsidR="005A231D" w:rsidRPr="00814B1E" w:rsidRDefault="00234708" w:rsidP="00107376">
            <w:pPr>
              <w:rPr>
                <w:sz w:val="20"/>
                <w:szCs w:val="20"/>
              </w:rPr>
            </w:pPr>
            <w:r>
              <w:rPr>
                <w:sz w:val="20"/>
                <w:szCs w:val="20"/>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193"/>
          </w:p>
        </w:tc>
        <w:bookmarkStart w:id="194" w:name="D_Country_01"/>
        <w:tc>
          <w:tcPr>
            <w:tcW w:w="811" w:type="pct"/>
          </w:tcPr>
          <w:p w14:paraId="079EBFD6" w14:textId="77777777" w:rsidR="005A231D" w:rsidRPr="00814B1E" w:rsidRDefault="00234708" w:rsidP="007B6ABA">
            <w:pPr>
              <w:rPr>
                <w:sz w:val="20"/>
                <w:szCs w:val="20"/>
              </w:rPr>
            </w:pPr>
            <w:r>
              <w:rPr>
                <w:sz w:val="20"/>
                <w:szCs w:val="20"/>
              </w:rPr>
              <w:fldChar w:fldCharType="begin">
                <w:ffData>
                  <w:name w:val="D_Country_01"/>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7B6ABA">
              <w:rPr>
                <w:noProof/>
                <w:sz w:val="20"/>
                <w:szCs w:val="20"/>
              </w:rPr>
              <w:t>Suriname</w:t>
            </w:r>
            <w:r>
              <w:rPr>
                <w:sz w:val="20"/>
                <w:szCs w:val="20"/>
              </w:rPr>
              <w:fldChar w:fldCharType="end"/>
            </w:r>
            <w:bookmarkEnd w:id="194"/>
          </w:p>
        </w:tc>
        <w:bookmarkStart w:id="195" w:name="D_GA_01"/>
        <w:tc>
          <w:tcPr>
            <w:tcW w:w="587" w:type="pct"/>
          </w:tcPr>
          <w:p w14:paraId="70322644" w14:textId="77777777" w:rsidR="005A231D" w:rsidRPr="00814B1E" w:rsidRDefault="00234708" w:rsidP="007B6ABA">
            <w:pPr>
              <w:jc w:val="right"/>
              <w:rPr>
                <w:sz w:val="20"/>
                <w:szCs w:val="20"/>
              </w:rPr>
            </w:pPr>
            <w:r>
              <w:rPr>
                <w:sz w:val="20"/>
                <w:szCs w:val="20"/>
              </w:rPr>
              <w:fldChar w:fldCharType="begin">
                <w:ffData>
                  <w:name w:val="D_GA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7B6ABA">
              <w:rPr>
                <w:noProof/>
                <w:sz w:val="20"/>
                <w:szCs w:val="20"/>
              </w:rPr>
              <w:t>980,000</w:t>
            </w:r>
            <w:r>
              <w:rPr>
                <w:sz w:val="20"/>
                <w:szCs w:val="20"/>
              </w:rPr>
              <w:fldChar w:fldCharType="end"/>
            </w:r>
            <w:bookmarkEnd w:id="195"/>
          </w:p>
        </w:tc>
        <w:bookmarkStart w:id="196" w:name="D_AF_01"/>
        <w:tc>
          <w:tcPr>
            <w:tcW w:w="661" w:type="pct"/>
          </w:tcPr>
          <w:p w14:paraId="4EF30161" w14:textId="7C27EF11" w:rsidR="005A231D" w:rsidRPr="00814B1E" w:rsidRDefault="00234708" w:rsidP="008046BA">
            <w:pPr>
              <w:jc w:val="right"/>
              <w:rPr>
                <w:sz w:val="20"/>
                <w:szCs w:val="20"/>
              </w:rPr>
            </w:pPr>
            <w:r>
              <w:rPr>
                <w:sz w:val="20"/>
                <w:szCs w:val="20"/>
              </w:rPr>
              <w:fldChar w:fldCharType="begin">
                <w:ffData>
                  <w:name w:val="D_AF_01"/>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8046BA">
              <w:rPr>
                <w:noProof/>
                <w:sz w:val="20"/>
                <w:szCs w:val="20"/>
              </w:rPr>
              <w:t>93,100</w:t>
            </w:r>
            <w:r>
              <w:rPr>
                <w:sz w:val="20"/>
                <w:szCs w:val="20"/>
              </w:rPr>
              <w:fldChar w:fldCharType="end"/>
            </w:r>
            <w:bookmarkEnd w:id="196"/>
          </w:p>
        </w:tc>
        <w:bookmarkStart w:id="197" w:name="D_GAAF_TOT_01"/>
        <w:tc>
          <w:tcPr>
            <w:tcW w:w="659" w:type="pct"/>
          </w:tcPr>
          <w:p w14:paraId="5B88B7AF" w14:textId="77777777" w:rsidR="005A231D" w:rsidRPr="00814B1E" w:rsidRDefault="00234708" w:rsidP="00107376">
            <w:pPr>
              <w:jc w:val="right"/>
              <w:rPr>
                <w:sz w:val="20"/>
                <w:szCs w:val="20"/>
              </w:rPr>
            </w:pPr>
            <w:r>
              <w:rPr>
                <w:sz w:val="20"/>
                <w:szCs w:val="20"/>
              </w:rPr>
              <w:fldChar w:fldCharType="begin">
                <w:ffData>
                  <w:name w:val="D_GAAF_TOT_01"/>
                  <w:enabled w:val="0"/>
                  <w:calcOnExit/>
                  <w:textInput>
                    <w:type w:val="calculated"/>
                    <w:default w:val="=sum(D_GA_01,D_AF_01)"/>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=sum(D_GA_01,D_AF_01) </w:instrText>
            </w:r>
            <w:r>
              <w:rPr>
                <w:sz w:val="20"/>
                <w:szCs w:val="20"/>
              </w:rPr>
              <w:fldChar w:fldCharType="separate"/>
            </w:r>
            <w:r w:rsidR="008046BA">
              <w:rPr>
                <w:noProof/>
                <w:sz w:val="20"/>
                <w:szCs w:val="20"/>
              </w:rPr>
              <w:instrText>1,073,100</w:instrText>
            </w:r>
            <w:r>
              <w:rPr>
                <w:sz w:val="20"/>
                <w:szCs w:val="20"/>
              </w:rPr>
              <w:fldChar w:fldCharType="end"/>
            </w:r>
            <w:r>
              <w:rPr>
                <w:sz w:val="20"/>
                <w:szCs w:val="20"/>
              </w:rPr>
            </w:r>
            <w:r>
              <w:rPr>
                <w:sz w:val="20"/>
                <w:szCs w:val="20"/>
              </w:rPr>
              <w:fldChar w:fldCharType="separate"/>
            </w:r>
            <w:r w:rsidR="008046BA">
              <w:rPr>
                <w:noProof/>
                <w:sz w:val="20"/>
                <w:szCs w:val="20"/>
              </w:rPr>
              <w:t>1,073,100</w:t>
            </w:r>
            <w:r>
              <w:rPr>
                <w:sz w:val="20"/>
                <w:szCs w:val="20"/>
              </w:rPr>
              <w:fldChar w:fldCharType="end"/>
            </w:r>
            <w:bookmarkEnd w:id="197"/>
          </w:p>
        </w:tc>
      </w:tr>
      <w:bookmarkStart w:id="198" w:name="D_Agency_02"/>
      <w:tr w:rsidR="005A231D" w:rsidRPr="007E3AFB" w14:paraId="13E8F317" w14:textId="77777777" w:rsidTr="005A231D">
        <w:trPr>
          <w:trHeight w:val="253"/>
        </w:trPr>
        <w:tc>
          <w:tcPr>
            <w:tcW w:w="564" w:type="pct"/>
          </w:tcPr>
          <w:p w14:paraId="1E1FCCD3" w14:textId="77777777" w:rsidR="005A231D" w:rsidRPr="00814B1E" w:rsidRDefault="00234708" w:rsidP="00107376">
            <w:pPr>
              <w:rPr>
                <w:sz w:val="20"/>
                <w:szCs w:val="20"/>
              </w:rPr>
            </w:pPr>
            <w:r>
              <w:rPr>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198"/>
          </w:p>
        </w:tc>
        <w:tc>
          <w:tcPr>
            <w:tcW w:w="694" w:type="pct"/>
          </w:tcPr>
          <w:p w14:paraId="45018548" w14:textId="77777777" w:rsidR="005A231D" w:rsidRDefault="00234708">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A77E5">
              <w:rPr>
                <w:sz w:val="20"/>
                <w:szCs w:val="20"/>
              </w:rPr>
              <w:instrText xml:space="preserve"> FORMDROPDOWN </w:instrText>
            </w:r>
            <w:r w:rsidRPr="00CA77E5">
              <w:rPr>
                <w:sz w:val="20"/>
                <w:szCs w:val="20"/>
              </w:rPr>
            </w:r>
            <w:r w:rsidRPr="00CA77E5">
              <w:rPr>
                <w:sz w:val="20"/>
                <w:szCs w:val="20"/>
              </w:rPr>
              <w:fldChar w:fldCharType="end"/>
            </w:r>
          </w:p>
        </w:tc>
        <w:bookmarkStart w:id="199" w:name="D_FocalArea_02"/>
        <w:tc>
          <w:tcPr>
            <w:tcW w:w="1024" w:type="pct"/>
          </w:tcPr>
          <w:p w14:paraId="6662F1B2" w14:textId="77777777" w:rsidR="005A231D" w:rsidRPr="00814B1E" w:rsidRDefault="00234708"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199"/>
          </w:p>
        </w:tc>
        <w:bookmarkStart w:id="200" w:name="D_Country_02"/>
        <w:tc>
          <w:tcPr>
            <w:tcW w:w="811" w:type="pct"/>
          </w:tcPr>
          <w:p w14:paraId="7CDF31FF" w14:textId="77777777" w:rsidR="005A231D" w:rsidRPr="00814B1E" w:rsidRDefault="00234708" w:rsidP="009F4F6B">
            <w:pPr>
              <w:rPr>
                <w:sz w:val="20"/>
                <w:szCs w:val="20"/>
              </w:rPr>
            </w:pPr>
            <w:r>
              <w:rPr>
                <w:sz w:val="20"/>
                <w:szCs w:val="20"/>
              </w:rPr>
              <w:fldChar w:fldCharType="begin">
                <w:ffData>
                  <w:name w:val="D_Country_02"/>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0"/>
          </w:p>
        </w:tc>
        <w:bookmarkStart w:id="201" w:name="D_GA_02"/>
        <w:tc>
          <w:tcPr>
            <w:tcW w:w="587" w:type="pct"/>
          </w:tcPr>
          <w:p w14:paraId="198DF8E7" w14:textId="77777777" w:rsidR="005A231D" w:rsidRPr="00814B1E" w:rsidRDefault="00234708" w:rsidP="00154A18">
            <w:pPr>
              <w:jc w:val="right"/>
              <w:rPr>
                <w:sz w:val="20"/>
                <w:szCs w:val="20"/>
              </w:rPr>
            </w:pPr>
            <w:r>
              <w:rPr>
                <w:sz w:val="20"/>
                <w:szCs w:val="20"/>
              </w:rPr>
              <w:fldChar w:fldCharType="begin">
                <w:ffData>
                  <w:name w:val="D_GA_02"/>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1"/>
          </w:p>
        </w:tc>
        <w:bookmarkStart w:id="202" w:name="D_AF_02"/>
        <w:tc>
          <w:tcPr>
            <w:tcW w:w="661" w:type="pct"/>
          </w:tcPr>
          <w:p w14:paraId="769273BB" w14:textId="77777777" w:rsidR="005A231D" w:rsidRPr="00814B1E" w:rsidRDefault="00234708" w:rsidP="000B22DF">
            <w:pPr>
              <w:jc w:val="right"/>
              <w:rPr>
                <w:sz w:val="20"/>
                <w:szCs w:val="20"/>
              </w:rPr>
            </w:pPr>
            <w:r>
              <w:rPr>
                <w:sz w:val="20"/>
                <w:szCs w:val="20"/>
              </w:rPr>
              <w:fldChar w:fldCharType="begin">
                <w:ffData>
                  <w:name w:val="D_AF_02"/>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2"/>
          </w:p>
        </w:tc>
        <w:bookmarkStart w:id="203" w:name="D_GAAF_TOT_02"/>
        <w:tc>
          <w:tcPr>
            <w:tcW w:w="659" w:type="pct"/>
          </w:tcPr>
          <w:p w14:paraId="6B6EC784" w14:textId="77777777" w:rsidR="005A231D" w:rsidRPr="00814B1E" w:rsidRDefault="00234708" w:rsidP="00107376">
            <w:pPr>
              <w:jc w:val="right"/>
              <w:rPr>
                <w:sz w:val="20"/>
                <w:szCs w:val="20"/>
              </w:rPr>
            </w:pPr>
            <w:r>
              <w:rPr>
                <w:sz w:val="20"/>
                <w:szCs w:val="20"/>
              </w:rPr>
              <w:fldChar w:fldCharType="begin">
                <w:ffData>
                  <w:name w:val="D_GAAF_TOT_02"/>
                  <w:enabled w:val="0"/>
                  <w:calcOnExit/>
                  <w:textInput>
                    <w:type w:val="calculated"/>
                    <w:default w:val="=sum(D_GA_02,D_AF_02)"/>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=sum(D_GA_02,D_AF_02) </w:instrText>
            </w:r>
            <w:r>
              <w:rPr>
                <w:sz w:val="20"/>
                <w:szCs w:val="20"/>
              </w:rPr>
              <w:fldChar w:fldCharType="separate"/>
            </w:r>
            <w:r w:rsidR="008046BA">
              <w:rPr>
                <w:noProof/>
                <w:sz w:val="20"/>
                <w:szCs w:val="20"/>
              </w:rPr>
              <w:instrText>0</w:instrText>
            </w:r>
            <w:r>
              <w:rPr>
                <w:sz w:val="20"/>
                <w:szCs w:val="20"/>
              </w:rPr>
              <w:fldChar w:fldCharType="end"/>
            </w:r>
            <w:r>
              <w:rPr>
                <w:sz w:val="20"/>
                <w:szCs w:val="20"/>
              </w:rPr>
            </w:r>
            <w:r>
              <w:rPr>
                <w:sz w:val="20"/>
                <w:szCs w:val="20"/>
              </w:rPr>
              <w:fldChar w:fldCharType="separate"/>
            </w:r>
            <w:r w:rsidR="008046BA">
              <w:rPr>
                <w:noProof/>
                <w:sz w:val="20"/>
                <w:szCs w:val="20"/>
              </w:rPr>
              <w:t>0</w:t>
            </w:r>
            <w:r>
              <w:rPr>
                <w:sz w:val="20"/>
                <w:szCs w:val="20"/>
              </w:rPr>
              <w:fldChar w:fldCharType="end"/>
            </w:r>
            <w:bookmarkEnd w:id="203"/>
          </w:p>
        </w:tc>
      </w:tr>
      <w:bookmarkStart w:id="204" w:name="D_Agency_03"/>
      <w:tr w:rsidR="005A231D" w:rsidRPr="007E3AFB" w14:paraId="2C710C09" w14:textId="77777777" w:rsidTr="005A231D">
        <w:trPr>
          <w:trHeight w:val="253"/>
        </w:trPr>
        <w:tc>
          <w:tcPr>
            <w:tcW w:w="564" w:type="pct"/>
          </w:tcPr>
          <w:p w14:paraId="6AC26EA1" w14:textId="77777777" w:rsidR="005A231D" w:rsidRPr="00814B1E" w:rsidRDefault="00234708" w:rsidP="00AE7039">
            <w:pPr>
              <w:rPr>
                <w:sz w:val="20"/>
                <w:szCs w:val="20"/>
              </w:rPr>
            </w:pPr>
            <w:r>
              <w:rPr>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04"/>
          </w:p>
        </w:tc>
        <w:tc>
          <w:tcPr>
            <w:tcW w:w="694" w:type="pct"/>
          </w:tcPr>
          <w:p w14:paraId="401AF5F2" w14:textId="77777777" w:rsidR="005A231D" w:rsidRDefault="00234708">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A77E5">
              <w:rPr>
                <w:sz w:val="20"/>
                <w:szCs w:val="20"/>
              </w:rPr>
              <w:instrText xml:space="preserve"> FORMDROPDOWN </w:instrText>
            </w:r>
            <w:r w:rsidRPr="00CA77E5">
              <w:rPr>
                <w:sz w:val="20"/>
                <w:szCs w:val="20"/>
              </w:rPr>
            </w:r>
            <w:r w:rsidRPr="00CA77E5">
              <w:rPr>
                <w:sz w:val="20"/>
                <w:szCs w:val="20"/>
              </w:rPr>
              <w:fldChar w:fldCharType="end"/>
            </w:r>
          </w:p>
        </w:tc>
        <w:bookmarkStart w:id="205" w:name="D_FocalArea_03"/>
        <w:tc>
          <w:tcPr>
            <w:tcW w:w="1024" w:type="pct"/>
          </w:tcPr>
          <w:p w14:paraId="655A2E7C" w14:textId="77777777" w:rsidR="005A231D" w:rsidRPr="00814B1E" w:rsidRDefault="00234708"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05"/>
          </w:p>
        </w:tc>
        <w:bookmarkStart w:id="206" w:name="D_Country_03"/>
        <w:tc>
          <w:tcPr>
            <w:tcW w:w="811" w:type="pct"/>
          </w:tcPr>
          <w:p w14:paraId="4FB648A0" w14:textId="77777777" w:rsidR="005A231D" w:rsidRPr="00814B1E" w:rsidRDefault="00234708" w:rsidP="00107376">
            <w:pPr>
              <w:rPr>
                <w:sz w:val="20"/>
                <w:szCs w:val="20"/>
              </w:rPr>
            </w:pPr>
            <w:r>
              <w:rPr>
                <w:sz w:val="20"/>
                <w:szCs w:val="20"/>
              </w:rPr>
              <w:fldChar w:fldCharType="begin">
                <w:ffData>
                  <w:name w:val="D_Country_03"/>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6"/>
          </w:p>
        </w:tc>
        <w:bookmarkStart w:id="207" w:name="D_GA_03"/>
        <w:tc>
          <w:tcPr>
            <w:tcW w:w="587" w:type="pct"/>
          </w:tcPr>
          <w:p w14:paraId="1F0D0C73" w14:textId="77777777" w:rsidR="005A231D" w:rsidRPr="00814B1E" w:rsidRDefault="00234708" w:rsidP="00107376">
            <w:pPr>
              <w:jc w:val="right"/>
              <w:rPr>
                <w:sz w:val="20"/>
                <w:szCs w:val="20"/>
              </w:rPr>
            </w:pPr>
            <w:r>
              <w:rPr>
                <w:sz w:val="20"/>
                <w:szCs w:val="20"/>
              </w:rPr>
              <w:fldChar w:fldCharType="begin">
                <w:ffData>
                  <w:name w:val="D_GA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7"/>
          </w:p>
        </w:tc>
        <w:bookmarkStart w:id="208" w:name="D_AF_03"/>
        <w:tc>
          <w:tcPr>
            <w:tcW w:w="661" w:type="pct"/>
          </w:tcPr>
          <w:p w14:paraId="52A367F3" w14:textId="77777777" w:rsidR="005A231D" w:rsidRPr="00814B1E" w:rsidRDefault="00234708" w:rsidP="001F1EEC">
            <w:pPr>
              <w:jc w:val="right"/>
              <w:rPr>
                <w:sz w:val="20"/>
                <w:szCs w:val="20"/>
              </w:rPr>
            </w:pPr>
            <w:r>
              <w:rPr>
                <w:sz w:val="20"/>
                <w:szCs w:val="20"/>
              </w:rPr>
              <w:fldChar w:fldCharType="begin">
                <w:ffData>
                  <w:name w:val="D_AF_03"/>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08"/>
          </w:p>
        </w:tc>
        <w:bookmarkStart w:id="209" w:name="D_GAAF_TOT_03"/>
        <w:tc>
          <w:tcPr>
            <w:tcW w:w="659" w:type="pct"/>
          </w:tcPr>
          <w:p w14:paraId="61D7BCC0" w14:textId="77777777" w:rsidR="005A231D" w:rsidRPr="00814B1E" w:rsidRDefault="00234708" w:rsidP="00107376">
            <w:pPr>
              <w:jc w:val="right"/>
              <w:rPr>
                <w:sz w:val="20"/>
                <w:szCs w:val="20"/>
              </w:rPr>
            </w:pPr>
            <w:r>
              <w:rPr>
                <w:sz w:val="20"/>
                <w:szCs w:val="20"/>
              </w:rPr>
              <w:fldChar w:fldCharType="begin">
                <w:ffData>
                  <w:name w:val="D_GAAF_TOT_03"/>
                  <w:enabled w:val="0"/>
                  <w:calcOnExit/>
                  <w:textInput>
                    <w:type w:val="calculated"/>
                    <w:default w:val="=sum(D_GA_03,D_AF_03)"/>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=sum(D_GA_03,D_AF_03) </w:instrText>
            </w:r>
            <w:r>
              <w:rPr>
                <w:sz w:val="20"/>
                <w:szCs w:val="20"/>
              </w:rPr>
              <w:fldChar w:fldCharType="separate"/>
            </w:r>
            <w:r w:rsidR="008046BA">
              <w:rPr>
                <w:noProof/>
                <w:sz w:val="20"/>
                <w:szCs w:val="20"/>
              </w:rPr>
              <w:instrText>0</w:instrText>
            </w:r>
            <w:r>
              <w:rPr>
                <w:sz w:val="20"/>
                <w:szCs w:val="20"/>
              </w:rPr>
              <w:fldChar w:fldCharType="end"/>
            </w:r>
            <w:r>
              <w:rPr>
                <w:sz w:val="20"/>
                <w:szCs w:val="20"/>
              </w:rPr>
            </w:r>
            <w:r>
              <w:rPr>
                <w:sz w:val="20"/>
                <w:szCs w:val="20"/>
              </w:rPr>
              <w:fldChar w:fldCharType="separate"/>
            </w:r>
            <w:r w:rsidR="008046BA">
              <w:rPr>
                <w:noProof/>
                <w:sz w:val="20"/>
                <w:szCs w:val="20"/>
              </w:rPr>
              <w:t>0</w:t>
            </w:r>
            <w:r>
              <w:rPr>
                <w:sz w:val="20"/>
                <w:szCs w:val="20"/>
              </w:rPr>
              <w:fldChar w:fldCharType="end"/>
            </w:r>
            <w:bookmarkEnd w:id="209"/>
          </w:p>
        </w:tc>
      </w:tr>
      <w:bookmarkStart w:id="210" w:name="D_Agency_04"/>
      <w:tr w:rsidR="005A231D" w:rsidRPr="007E3AFB" w14:paraId="7BBC6EBC" w14:textId="77777777" w:rsidTr="005A231D">
        <w:trPr>
          <w:trHeight w:val="253"/>
        </w:trPr>
        <w:tc>
          <w:tcPr>
            <w:tcW w:w="564" w:type="pct"/>
          </w:tcPr>
          <w:p w14:paraId="07E77988" w14:textId="77777777" w:rsidR="005A231D" w:rsidRPr="00814B1E" w:rsidRDefault="00234708" w:rsidP="00AE7039">
            <w:pPr>
              <w:rPr>
                <w:sz w:val="20"/>
                <w:szCs w:val="20"/>
              </w:rPr>
            </w:pPr>
            <w:r>
              <w:rPr>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10"/>
          </w:p>
        </w:tc>
        <w:tc>
          <w:tcPr>
            <w:tcW w:w="694" w:type="pct"/>
          </w:tcPr>
          <w:p w14:paraId="562E1C17" w14:textId="77777777" w:rsidR="005A231D" w:rsidRDefault="00234708">
            <w:r w:rsidRPr="00CA77E5">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CA77E5">
              <w:rPr>
                <w:sz w:val="20"/>
                <w:szCs w:val="20"/>
              </w:rPr>
              <w:instrText xml:space="preserve"> FORMDROPDOWN </w:instrText>
            </w:r>
            <w:r w:rsidRPr="00CA77E5">
              <w:rPr>
                <w:sz w:val="20"/>
                <w:szCs w:val="20"/>
              </w:rPr>
            </w:r>
            <w:r w:rsidRPr="00CA77E5">
              <w:rPr>
                <w:sz w:val="20"/>
                <w:szCs w:val="20"/>
              </w:rPr>
              <w:fldChar w:fldCharType="end"/>
            </w:r>
          </w:p>
        </w:tc>
        <w:bookmarkStart w:id="211" w:name="D_FocalArea_04"/>
        <w:tc>
          <w:tcPr>
            <w:tcW w:w="1024" w:type="pct"/>
          </w:tcPr>
          <w:p w14:paraId="41F87559" w14:textId="77777777" w:rsidR="005A231D" w:rsidRPr="00814B1E" w:rsidRDefault="00234708"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11"/>
          </w:p>
        </w:tc>
        <w:bookmarkStart w:id="212" w:name="D_Country_04"/>
        <w:tc>
          <w:tcPr>
            <w:tcW w:w="811" w:type="pct"/>
          </w:tcPr>
          <w:p w14:paraId="73BAACBF" w14:textId="77777777" w:rsidR="005A231D" w:rsidRPr="00814B1E" w:rsidRDefault="00234708" w:rsidP="00107376">
            <w:pPr>
              <w:rPr>
                <w:sz w:val="20"/>
                <w:szCs w:val="20"/>
              </w:rPr>
            </w:pPr>
            <w:r>
              <w:rPr>
                <w:sz w:val="20"/>
                <w:szCs w:val="20"/>
              </w:rPr>
              <w:fldChar w:fldCharType="begin">
                <w:ffData>
                  <w:name w:val="D_Country_04"/>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2"/>
          </w:p>
        </w:tc>
        <w:bookmarkStart w:id="213" w:name="D_GA_04"/>
        <w:tc>
          <w:tcPr>
            <w:tcW w:w="587" w:type="pct"/>
          </w:tcPr>
          <w:p w14:paraId="5B821E49" w14:textId="77777777" w:rsidR="005A231D" w:rsidRPr="00814B1E" w:rsidRDefault="00234708" w:rsidP="00107376">
            <w:pPr>
              <w:jc w:val="right"/>
              <w:rPr>
                <w:sz w:val="20"/>
                <w:szCs w:val="20"/>
              </w:rPr>
            </w:pPr>
            <w:r>
              <w:rPr>
                <w:sz w:val="20"/>
                <w:szCs w:val="20"/>
              </w:rPr>
              <w:fldChar w:fldCharType="begin">
                <w:ffData>
                  <w:name w:val="D_GA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3"/>
          </w:p>
        </w:tc>
        <w:bookmarkStart w:id="214" w:name="D_AF_04"/>
        <w:tc>
          <w:tcPr>
            <w:tcW w:w="661" w:type="pct"/>
          </w:tcPr>
          <w:p w14:paraId="29D0BCF3" w14:textId="77777777" w:rsidR="005A231D" w:rsidRPr="00814B1E" w:rsidRDefault="00234708" w:rsidP="001F1EEC">
            <w:pPr>
              <w:jc w:val="right"/>
              <w:rPr>
                <w:sz w:val="20"/>
                <w:szCs w:val="20"/>
              </w:rPr>
            </w:pPr>
            <w:r>
              <w:rPr>
                <w:sz w:val="20"/>
                <w:szCs w:val="20"/>
              </w:rPr>
              <w:fldChar w:fldCharType="begin">
                <w:ffData>
                  <w:name w:val="D_AF_04"/>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4"/>
          </w:p>
        </w:tc>
        <w:bookmarkStart w:id="215" w:name="D_GAAF_TOTl_04"/>
        <w:tc>
          <w:tcPr>
            <w:tcW w:w="659" w:type="pct"/>
          </w:tcPr>
          <w:p w14:paraId="47ED755E" w14:textId="77777777" w:rsidR="005A231D" w:rsidRPr="00814B1E" w:rsidRDefault="00234708" w:rsidP="00107376">
            <w:pPr>
              <w:jc w:val="right"/>
              <w:rPr>
                <w:sz w:val="20"/>
                <w:szCs w:val="20"/>
              </w:rPr>
            </w:pPr>
            <w:r>
              <w:rPr>
                <w:sz w:val="20"/>
                <w:szCs w:val="20"/>
              </w:rPr>
              <w:fldChar w:fldCharType="begin">
                <w:ffData>
                  <w:name w:val="D_GAAF_TOTl_04"/>
                  <w:enabled w:val="0"/>
                  <w:calcOnExit/>
                  <w:textInput>
                    <w:type w:val="calculated"/>
                    <w:default w:val="=sum(D_GA_04,D_AF_04)"/>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=sum(D_GA_04,D_AF_04) </w:instrText>
            </w:r>
            <w:r>
              <w:rPr>
                <w:sz w:val="20"/>
                <w:szCs w:val="20"/>
              </w:rPr>
              <w:fldChar w:fldCharType="separate"/>
            </w:r>
            <w:r w:rsidR="008046BA">
              <w:rPr>
                <w:noProof/>
                <w:sz w:val="20"/>
                <w:szCs w:val="20"/>
              </w:rPr>
              <w:instrText>0</w:instrText>
            </w:r>
            <w:r>
              <w:rPr>
                <w:sz w:val="20"/>
                <w:szCs w:val="20"/>
              </w:rPr>
              <w:fldChar w:fldCharType="end"/>
            </w:r>
            <w:r>
              <w:rPr>
                <w:sz w:val="20"/>
                <w:szCs w:val="20"/>
              </w:rPr>
            </w:r>
            <w:r>
              <w:rPr>
                <w:sz w:val="20"/>
                <w:szCs w:val="20"/>
              </w:rPr>
              <w:fldChar w:fldCharType="separate"/>
            </w:r>
            <w:r w:rsidR="008046BA">
              <w:rPr>
                <w:noProof/>
                <w:sz w:val="20"/>
                <w:szCs w:val="20"/>
              </w:rPr>
              <w:t>0</w:t>
            </w:r>
            <w:r>
              <w:rPr>
                <w:sz w:val="20"/>
                <w:szCs w:val="20"/>
              </w:rPr>
              <w:fldChar w:fldCharType="end"/>
            </w:r>
            <w:bookmarkEnd w:id="215"/>
          </w:p>
        </w:tc>
      </w:tr>
      <w:bookmarkStart w:id="216" w:name="D_Agency_05"/>
      <w:tr w:rsidR="005A231D" w:rsidRPr="007E3AFB" w14:paraId="5C370C57" w14:textId="77777777" w:rsidTr="005A231D">
        <w:trPr>
          <w:trHeight w:val="253"/>
        </w:trPr>
        <w:tc>
          <w:tcPr>
            <w:tcW w:w="564" w:type="pct"/>
          </w:tcPr>
          <w:p w14:paraId="06F12F77" w14:textId="77777777" w:rsidR="005A231D" w:rsidRPr="00814B1E" w:rsidRDefault="00234708" w:rsidP="00AE7039">
            <w:pPr>
              <w:rPr>
                <w:vanish/>
                <w:sz w:val="20"/>
                <w:szCs w:val="20"/>
              </w:rPr>
            </w:pPr>
            <w:r>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16"/>
          </w:p>
        </w:tc>
        <w:tc>
          <w:tcPr>
            <w:tcW w:w="694" w:type="pct"/>
          </w:tcPr>
          <w:p w14:paraId="6DB6A3CC" w14:textId="77777777" w:rsidR="005A231D" w:rsidRDefault="00234708">
            <w:r w:rsidRPr="00EE0A9A">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EE0A9A">
              <w:rPr>
                <w:sz w:val="20"/>
                <w:szCs w:val="20"/>
              </w:rPr>
              <w:instrText xml:space="preserve"> FORMDROPDOWN </w:instrText>
            </w:r>
            <w:r w:rsidRPr="00EE0A9A">
              <w:rPr>
                <w:sz w:val="20"/>
                <w:szCs w:val="20"/>
              </w:rPr>
            </w:r>
            <w:r w:rsidRPr="00EE0A9A">
              <w:rPr>
                <w:sz w:val="20"/>
                <w:szCs w:val="20"/>
              </w:rPr>
              <w:fldChar w:fldCharType="end"/>
            </w:r>
            <w:r>
              <w:rPr>
                <w:sz w:val="20"/>
                <w:szCs w:val="20"/>
              </w:rPr>
              <w:fldChar w:fldCharType="begin">
                <w:ffData>
                  <w:name w:val="A_PPG_TF_01"/>
                  <w:enabled/>
                  <w:calcOnExit w:val="0"/>
                  <w:ddList>
                    <w:listEntry w:val="(select)"/>
                    <w:listEntry w:val="GEFTF"/>
                    <w:listEntry w:val="LDCF"/>
                    <w:listEntry w:val="SCCF"/>
                    <w:listEntry w:val="NPIF"/>
                  </w:ddList>
                </w:ffData>
              </w:fldChar>
            </w:r>
            <w:r w:rsidR="005A231D">
              <w:rPr>
                <w:sz w:val="20"/>
                <w:szCs w:val="20"/>
              </w:rPr>
              <w:instrText xml:space="preserve"> FORMDROPDOWN </w:instrText>
            </w:r>
            <w:r>
              <w:rPr>
                <w:sz w:val="20"/>
                <w:szCs w:val="20"/>
              </w:rPr>
            </w:r>
            <w:r>
              <w:rPr>
                <w:sz w:val="20"/>
                <w:szCs w:val="20"/>
              </w:rPr>
              <w:fldChar w:fldCharType="end"/>
            </w:r>
          </w:p>
        </w:tc>
        <w:bookmarkStart w:id="217" w:name="D_FocalArea_05"/>
        <w:tc>
          <w:tcPr>
            <w:tcW w:w="1024" w:type="pct"/>
          </w:tcPr>
          <w:p w14:paraId="12B6B276" w14:textId="77777777" w:rsidR="005A231D" w:rsidRPr="00814B1E" w:rsidRDefault="00234708"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17"/>
          </w:p>
        </w:tc>
        <w:bookmarkStart w:id="218" w:name="D_Country_05"/>
        <w:tc>
          <w:tcPr>
            <w:tcW w:w="811" w:type="pct"/>
          </w:tcPr>
          <w:p w14:paraId="05E91B55" w14:textId="77777777" w:rsidR="005A231D" w:rsidRPr="00814B1E" w:rsidRDefault="00234708" w:rsidP="00107376">
            <w:pPr>
              <w:rPr>
                <w:vanish/>
                <w:sz w:val="20"/>
                <w:szCs w:val="20"/>
              </w:rPr>
            </w:pPr>
            <w:r>
              <w:rPr>
                <w:sz w:val="20"/>
                <w:szCs w:val="20"/>
              </w:rPr>
              <w:fldChar w:fldCharType="begin">
                <w:ffData>
                  <w:name w:val="D_Country_05"/>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8"/>
            <w:r w:rsidRPr="00814B1E">
              <w:rPr>
                <w:vanish/>
                <w:sz w:val="20"/>
                <w:szCs w:val="20"/>
              </w:rPr>
              <w:fldChar w:fldCharType="begin">
                <w:ffData>
                  <w:name w:val="BU_Country_05"/>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19" w:name="D_GA_05"/>
        <w:tc>
          <w:tcPr>
            <w:tcW w:w="587" w:type="pct"/>
          </w:tcPr>
          <w:p w14:paraId="5ACA43C6" w14:textId="77777777" w:rsidR="005A231D" w:rsidRPr="00814B1E" w:rsidRDefault="00234708" w:rsidP="00107376">
            <w:pPr>
              <w:jc w:val="right"/>
              <w:rPr>
                <w:vanish/>
                <w:sz w:val="20"/>
                <w:szCs w:val="20"/>
              </w:rPr>
            </w:pPr>
            <w:r>
              <w:rPr>
                <w:sz w:val="20"/>
                <w:szCs w:val="20"/>
              </w:rPr>
              <w:fldChar w:fldCharType="begin">
                <w:ffData>
                  <w:name w:val="D_GA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19"/>
            <w:r w:rsidRPr="00814B1E">
              <w:rPr>
                <w:vanish/>
                <w:sz w:val="20"/>
                <w:szCs w:val="20"/>
              </w:rPr>
              <w:fldChar w:fldCharType="begin">
                <w:ffData>
                  <w:name w:val="GRR_ProjectAmt_05"/>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0" w:name="D_AF_05"/>
        <w:tc>
          <w:tcPr>
            <w:tcW w:w="661" w:type="pct"/>
          </w:tcPr>
          <w:p w14:paraId="1C96F01A" w14:textId="77777777" w:rsidR="005A231D" w:rsidRPr="00814B1E" w:rsidRDefault="00234708" w:rsidP="001F1EEC">
            <w:pPr>
              <w:jc w:val="right"/>
              <w:rPr>
                <w:vanish/>
                <w:sz w:val="20"/>
                <w:szCs w:val="20"/>
              </w:rPr>
            </w:pPr>
            <w:r>
              <w:rPr>
                <w:sz w:val="20"/>
                <w:szCs w:val="20"/>
              </w:rPr>
              <w:fldChar w:fldCharType="begin">
                <w:ffData>
                  <w:name w:val="D_AF_05"/>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0"/>
            <w:r w:rsidRPr="00814B1E">
              <w:rPr>
                <w:vanish/>
                <w:sz w:val="20"/>
                <w:szCs w:val="20"/>
              </w:rPr>
              <w:fldChar w:fldCharType="begin">
                <w:ffData>
                  <w:name w:val="GRR_AgncyFee_05"/>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1" w:name="D_GAAF_TOT_05"/>
        <w:tc>
          <w:tcPr>
            <w:tcW w:w="659" w:type="pct"/>
          </w:tcPr>
          <w:p w14:paraId="6585E1DF" w14:textId="77777777" w:rsidR="005A231D" w:rsidRPr="00814B1E" w:rsidRDefault="00234708" w:rsidP="00107376">
            <w:pPr>
              <w:jc w:val="right"/>
              <w:rPr>
                <w:vanish/>
                <w:sz w:val="20"/>
                <w:szCs w:val="20"/>
              </w:rPr>
            </w:pPr>
            <w:r>
              <w:rPr>
                <w:sz w:val="20"/>
                <w:szCs w:val="20"/>
              </w:rPr>
              <w:fldChar w:fldCharType="begin">
                <w:ffData>
                  <w:name w:val="D_GAAF_TOT_05"/>
                  <w:enabled w:val="0"/>
                  <w:calcOnExit/>
                  <w:textInput>
                    <w:type w:val="calculated"/>
                    <w:default w:val="=sum(D_GA_05,D_AF_05)"/>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=sum(D_GA_05,D_AF_05) </w:instrText>
            </w:r>
            <w:r>
              <w:rPr>
                <w:sz w:val="20"/>
                <w:szCs w:val="20"/>
              </w:rPr>
              <w:fldChar w:fldCharType="separate"/>
            </w:r>
            <w:r w:rsidR="008046BA">
              <w:rPr>
                <w:noProof/>
                <w:sz w:val="20"/>
                <w:szCs w:val="20"/>
              </w:rPr>
              <w:instrText>0</w:instrText>
            </w:r>
            <w:r>
              <w:rPr>
                <w:sz w:val="20"/>
                <w:szCs w:val="20"/>
              </w:rPr>
              <w:fldChar w:fldCharType="end"/>
            </w:r>
            <w:r>
              <w:rPr>
                <w:sz w:val="20"/>
                <w:szCs w:val="20"/>
              </w:rPr>
            </w:r>
            <w:r>
              <w:rPr>
                <w:sz w:val="20"/>
                <w:szCs w:val="20"/>
              </w:rPr>
              <w:fldChar w:fldCharType="separate"/>
            </w:r>
            <w:r w:rsidR="008046BA">
              <w:rPr>
                <w:noProof/>
                <w:sz w:val="20"/>
                <w:szCs w:val="20"/>
              </w:rPr>
              <w:t>0</w:t>
            </w:r>
            <w:r>
              <w:rPr>
                <w:sz w:val="20"/>
                <w:szCs w:val="20"/>
              </w:rPr>
              <w:fldChar w:fldCharType="end"/>
            </w:r>
            <w:bookmarkEnd w:id="221"/>
          </w:p>
        </w:tc>
      </w:tr>
      <w:bookmarkStart w:id="222" w:name="D_Agency_06"/>
      <w:tr w:rsidR="005A231D" w:rsidRPr="007E3AFB" w14:paraId="33CA8A39" w14:textId="77777777" w:rsidTr="005A231D">
        <w:trPr>
          <w:trHeight w:val="253"/>
        </w:trPr>
        <w:tc>
          <w:tcPr>
            <w:tcW w:w="564" w:type="pct"/>
          </w:tcPr>
          <w:p w14:paraId="46E147C3" w14:textId="77777777" w:rsidR="005A231D" w:rsidRPr="00814B1E" w:rsidRDefault="00234708" w:rsidP="00AE7039">
            <w:pPr>
              <w:rPr>
                <w:vanish/>
                <w:sz w:val="20"/>
                <w:szCs w:val="20"/>
              </w:rPr>
            </w:pPr>
            <w:r>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22"/>
          </w:p>
        </w:tc>
        <w:tc>
          <w:tcPr>
            <w:tcW w:w="694" w:type="pct"/>
          </w:tcPr>
          <w:p w14:paraId="4B8ADBBB" w14:textId="77777777" w:rsidR="005A231D" w:rsidRDefault="00234708">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23" w:name="D_FocalArea_06"/>
        <w:tc>
          <w:tcPr>
            <w:tcW w:w="1024" w:type="pct"/>
          </w:tcPr>
          <w:p w14:paraId="291C713F" w14:textId="77777777" w:rsidR="005A231D" w:rsidRPr="00814B1E" w:rsidRDefault="00234708" w:rsidP="00B95A6E">
            <w:pPr>
              <w:rPr>
                <w:vanish/>
                <w:sz w:val="20"/>
                <w:szCs w:val="20"/>
              </w:rPr>
            </w:pPr>
            <w:r>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23"/>
          </w:p>
        </w:tc>
        <w:bookmarkStart w:id="224" w:name="D_Country_06"/>
        <w:tc>
          <w:tcPr>
            <w:tcW w:w="811" w:type="pct"/>
          </w:tcPr>
          <w:p w14:paraId="43314F55" w14:textId="77777777" w:rsidR="005A231D" w:rsidRPr="00814B1E" w:rsidRDefault="00234708" w:rsidP="00107376">
            <w:pPr>
              <w:rPr>
                <w:vanish/>
                <w:sz w:val="20"/>
                <w:szCs w:val="20"/>
              </w:rPr>
            </w:pPr>
            <w:r>
              <w:rPr>
                <w:sz w:val="20"/>
                <w:szCs w:val="20"/>
              </w:rPr>
              <w:fldChar w:fldCharType="begin">
                <w:ffData>
                  <w:name w:val="D_Country_06"/>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4"/>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5" w:name="D_GA_06"/>
        <w:tc>
          <w:tcPr>
            <w:tcW w:w="587" w:type="pct"/>
          </w:tcPr>
          <w:p w14:paraId="55BD5ABA" w14:textId="77777777" w:rsidR="005A231D" w:rsidRPr="00814B1E" w:rsidRDefault="00234708" w:rsidP="00107376">
            <w:pPr>
              <w:jc w:val="right"/>
              <w:rPr>
                <w:vanish/>
                <w:sz w:val="20"/>
                <w:szCs w:val="20"/>
              </w:rPr>
            </w:pPr>
            <w:r>
              <w:rPr>
                <w:sz w:val="20"/>
                <w:szCs w:val="20"/>
              </w:rPr>
              <w:fldChar w:fldCharType="begin">
                <w:ffData>
                  <w:name w:val="D_GA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5"/>
            <w:r w:rsidRPr="00814B1E">
              <w:rPr>
                <w:vanish/>
                <w:sz w:val="20"/>
                <w:szCs w:val="20"/>
              </w:rPr>
              <w:fldChar w:fldCharType="begin">
                <w:ffData>
                  <w:name w:val=""/>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6" w:name="D_AF_06"/>
        <w:tc>
          <w:tcPr>
            <w:tcW w:w="661" w:type="pct"/>
          </w:tcPr>
          <w:p w14:paraId="5C4E6C28" w14:textId="77777777" w:rsidR="005A231D" w:rsidRPr="00814B1E" w:rsidRDefault="00234708" w:rsidP="00107376">
            <w:pPr>
              <w:jc w:val="right"/>
              <w:rPr>
                <w:vanish/>
                <w:sz w:val="20"/>
                <w:szCs w:val="20"/>
              </w:rPr>
            </w:pPr>
            <w:r>
              <w:rPr>
                <w:sz w:val="20"/>
                <w:szCs w:val="20"/>
              </w:rPr>
              <w:fldChar w:fldCharType="begin">
                <w:ffData>
                  <w:name w:val="D_AF_06"/>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26"/>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27" w:name="D_GAAF_TOT_06"/>
        <w:tc>
          <w:tcPr>
            <w:tcW w:w="659" w:type="pct"/>
          </w:tcPr>
          <w:p w14:paraId="47982B86" w14:textId="77777777" w:rsidR="005A231D" w:rsidRPr="00814B1E" w:rsidRDefault="00234708" w:rsidP="00107376">
            <w:pPr>
              <w:jc w:val="right"/>
              <w:rPr>
                <w:vanish/>
                <w:sz w:val="20"/>
                <w:szCs w:val="20"/>
              </w:rPr>
            </w:pPr>
            <w:r>
              <w:rPr>
                <w:sz w:val="20"/>
                <w:szCs w:val="20"/>
              </w:rPr>
              <w:fldChar w:fldCharType="begin">
                <w:ffData>
                  <w:name w:val="D_GAAF_TOT_06"/>
                  <w:enabled w:val="0"/>
                  <w:calcOnExit/>
                  <w:textInput>
                    <w:type w:val="calculated"/>
                    <w:default w:val="=sum(D_GA_06,D_AF_06)"/>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=sum(D_GA_06,D_AF_06) </w:instrText>
            </w:r>
            <w:r>
              <w:rPr>
                <w:sz w:val="20"/>
                <w:szCs w:val="20"/>
              </w:rPr>
              <w:fldChar w:fldCharType="separate"/>
            </w:r>
            <w:r w:rsidR="008046BA">
              <w:rPr>
                <w:noProof/>
                <w:sz w:val="20"/>
                <w:szCs w:val="20"/>
              </w:rPr>
              <w:instrText>0</w:instrText>
            </w:r>
            <w:r>
              <w:rPr>
                <w:sz w:val="20"/>
                <w:szCs w:val="20"/>
              </w:rPr>
              <w:fldChar w:fldCharType="end"/>
            </w:r>
            <w:r>
              <w:rPr>
                <w:sz w:val="20"/>
                <w:szCs w:val="20"/>
              </w:rPr>
            </w:r>
            <w:r>
              <w:rPr>
                <w:sz w:val="20"/>
                <w:szCs w:val="20"/>
              </w:rPr>
              <w:fldChar w:fldCharType="separate"/>
            </w:r>
            <w:r w:rsidR="008046BA">
              <w:rPr>
                <w:noProof/>
                <w:sz w:val="20"/>
                <w:szCs w:val="20"/>
              </w:rPr>
              <w:t>0</w:t>
            </w:r>
            <w:r>
              <w:rPr>
                <w:sz w:val="20"/>
                <w:szCs w:val="20"/>
              </w:rPr>
              <w:fldChar w:fldCharType="end"/>
            </w:r>
            <w:bookmarkEnd w:id="227"/>
          </w:p>
        </w:tc>
      </w:tr>
      <w:bookmarkStart w:id="228" w:name="D_Agency_07"/>
      <w:tr w:rsidR="005A231D" w:rsidRPr="007E3AFB" w14:paraId="4E81D7E0" w14:textId="77777777" w:rsidTr="005A231D">
        <w:trPr>
          <w:trHeight w:val="253"/>
        </w:trPr>
        <w:tc>
          <w:tcPr>
            <w:tcW w:w="564" w:type="pct"/>
          </w:tcPr>
          <w:p w14:paraId="7C257EAD" w14:textId="77777777" w:rsidR="005A231D" w:rsidRPr="00814B1E" w:rsidRDefault="00234708" w:rsidP="00336A88">
            <w:pPr>
              <w:rPr>
                <w:vanish/>
                <w:sz w:val="20"/>
                <w:szCs w:val="20"/>
              </w:rPr>
            </w:pPr>
            <w:r>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28"/>
          </w:p>
        </w:tc>
        <w:tc>
          <w:tcPr>
            <w:tcW w:w="694" w:type="pct"/>
          </w:tcPr>
          <w:p w14:paraId="4579A81C" w14:textId="77777777" w:rsidR="005A231D" w:rsidRDefault="00234708">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29" w:name="D_FocalArea_07"/>
        <w:tc>
          <w:tcPr>
            <w:tcW w:w="1024" w:type="pct"/>
          </w:tcPr>
          <w:p w14:paraId="67331E59" w14:textId="77777777" w:rsidR="005A231D" w:rsidRPr="00814B1E" w:rsidRDefault="00234708" w:rsidP="00336A88">
            <w:pPr>
              <w:rPr>
                <w:vanish/>
                <w:sz w:val="20"/>
                <w:szCs w:val="20"/>
              </w:rPr>
            </w:pPr>
            <w:r>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29"/>
          </w:p>
        </w:tc>
        <w:bookmarkStart w:id="230" w:name="D_Country_07"/>
        <w:tc>
          <w:tcPr>
            <w:tcW w:w="811" w:type="pct"/>
          </w:tcPr>
          <w:p w14:paraId="2F2036EB" w14:textId="77777777" w:rsidR="005A231D" w:rsidRPr="00814B1E" w:rsidRDefault="00234708" w:rsidP="00336A88">
            <w:pPr>
              <w:rPr>
                <w:vanish/>
                <w:sz w:val="20"/>
                <w:szCs w:val="20"/>
              </w:rPr>
            </w:pPr>
            <w:r>
              <w:rPr>
                <w:sz w:val="20"/>
                <w:szCs w:val="20"/>
              </w:rPr>
              <w:fldChar w:fldCharType="begin">
                <w:ffData>
                  <w:name w:val="D_Country_07"/>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0"/>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1" w:name="D_GA_07"/>
        <w:tc>
          <w:tcPr>
            <w:tcW w:w="587" w:type="pct"/>
          </w:tcPr>
          <w:p w14:paraId="01E78F25" w14:textId="77777777" w:rsidR="005A231D" w:rsidRPr="00814B1E" w:rsidRDefault="00234708" w:rsidP="00336A88">
            <w:pPr>
              <w:jc w:val="right"/>
              <w:rPr>
                <w:vanish/>
                <w:sz w:val="20"/>
                <w:szCs w:val="20"/>
              </w:rPr>
            </w:pPr>
            <w:r>
              <w:rPr>
                <w:sz w:val="20"/>
                <w:szCs w:val="20"/>
              </w:rPr>
              <w:fldChar w:fldCharType="begin">
                <w:ffData>
                  <w:name w:val="D_GA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1"/>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2" w:name="D_AF_07"/>
        <w:tc>
          <w:tcPr>
            <w:tcW w:w="661" w:type="pct"/>
          </w:tcPr>
          <w:p w14:paraId="2B6B33A4" w14:textId="77777777" w:rsidR="005A231D" w:rsidRPr="00814B1E" w:rsidRDefault="00234708" w:rsidP="00336A88">
            <w:pPr>
              <w:jc w:val="right"/>
              <w:rPr>
                <w:vanish/>
                <w:sz w:val="20"/>
                <w:szCs w:val="20"/>
              </w:rPr>
            </w:pPr>
            <w:r>
              <w:rPr>
                <w:sz w:val="20"/>
                <w:szCs w:val="20"/>
              </w:rPr>
              <w:fldChar w:fldCharType="begin">
                <w:ffData>
                  <w:name w:val="D_AF_07"/>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2"/>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3" w:name="D_GAAF_TOT_07"/>
        <w:tc>
          <w:tcPr>
            <w:tcW w:w="659" w:type="pct"/>
          </w:tcPr>
          <w:p w14:paraId="4AA8F312" w14:textId="77777777" w:rsidR="005A231D" w:rsidRPr="00814B1E" w:rsidRDefault="00234708" w:rsidP="00336A88">
            <w:pPr>
              <w:jc w:val="right"/>
              <w:rPr>
                <w:vanish/>
                <w:sz w:val="20"/>
                <w:szCs w:val="20"/>
              </w:rPr>
            </w:pPr>
            <w:r>
              <w:rPr>
                <w:sz w:val="20"/>
                <w:szCs w:val="20"/>
              </w:rPr>
              <w:fldChar w:fldCharType="begin">
                <w:ffData>
                  <w:name w:val="D_GAAF_TOT_07"/>
                  <w:enabled w:val="0"/>
                  <w:calcOnExit/>
                  <w:textInput>
                    <w:type w:val="calculated"/>
                    <w:default w:val="=sum(D_GA_07,D_AF_07)"/>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=sum(D_GA_07,D_AF_07) </w:instrText>
            </w:r>
            <w:r>
              <w:rPr>
                <w:sz w:val="20"/>
                <w:szCs w:val="20"/>
              </w:rPr>
              <w:fldChar w:fldCharType="separate"/>
            </w:r>
            <w:r w:rsidR="008046BA">
              <w:rPr>
                <w:noProof/>
                <w:sz w:val="20"/>
                <w:szCs w:val="20"/>
              </w:rPr>
              <w:instrText>0</w:instrText>
            </w:r>
            <w:r>
              <w:rPr>
                <w:sz w:val="20"/>
                <w:szCs w:val="20"/>
              </w:rPr>
              <w:fldChar w:fldCharType="end"/>
            </w:r>
            <w:r>
              <w:rPr>
                <w:sz w:val="20"/>
                <w:szCs w:val="20"/>
              </w:rPr>
            </w:r>
            <w:r>
              <w:rPr>
                <w:sz w:val="20"/>
                <w:szCs w:val="20"/>
              </w:rPr>
              <w:fldChar w:fldCharType="separate"/>
            </w:r>
            <w:r w:rsidR="008046BA">
              <w:rPr>
                <w:noProof/>
                <w:sz w:val="20"/>
                <w:szCs w:val="20"/>
              </w:rPr>
              <w:t>0</w:t>
            </w:r>
            <w:r>
              <w:rPr>
                <w:sz w:val="20"/>
                <w:szCs w:val="20"/>
              </w:rPr>
              <w:fldChar w:fldCharType="end"/>
            </w:r>
            <w:bookmarkEnd w:id="233"/>
          </w:p>
        </w:tc>
      </w:tr>
      <w:bookmarkStart w:id="234" w:name="D_Agency_08"/>
      <w:tr w:rsidR="005A231D" w:rsidRPr="007E3AFB" w14:paraId="4989684C" w14:textId="77777777" w:rsidTr="005A231D">
        <w:trPr>
          <w:trHeight w:val="253"/>
        </w:trPr>
        <w:tc>
          <w:tcPr>
            <w:tcW w:w="564" w:type="pct"/>
          </w:tcPr>
          <w:p w14:paraId="66437A26" w14:textId="77777777" w:rsidR="005A231D" w:rsidRPr="00814B1E" w:rsidRDefault="00234708" w:rsidP="00336A88">
            <w:pPr>
              <w:rPr>
                <w:vanish/>
                <w:sz w:val="20"/>
                <w:szCs w:val="20"/>
              </w:rPr>
            </w:pPr>
            <w:r>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34"/>
          </w:p>
        </w:tc>
        <w:tc>
          <w:tcPr>
            <w:tcW w:w="694" w:type="pct"/>
          </w:tcPr>
          <w:p w14:paraId="45B1F279" w14:textId="77777777" w:rsidR="005A231D" w:rsidRDefault="00234708">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35" w:name="D_FocalArea_08"/>
        <w:tc>
          <w:tcPr>
            <w:tcW w:w="1024" w:type="pct"/>
          </w:tcPr>
          <w:p w14:paraId="56AFF0A9" w14:textId="77777777" w:rsidR="005A231D" w:rsidRPr="00814B1E" w:rsidRDefault="00234708" w:rsidP="00336A88">
            <w:pPr>
              <w:rPr>
                <w:vanish/>
                <w:sz w:val="20"/>
                <w:szCs w:val="20"/>
              </w:rPr>
            </w:pPr>
            <w:r>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35"/>
          </w:p>
        </w:tc>
        <w:bookmarkStart w:id="236" w:name="D_Country_08"/>
        <w:tc>
          <w:tcPr>
            <w:tcW w:w="811" w:type="pct"/>
          </w:tcPr>
          <w:p w14:paraId="36B06208" w14:textId="77777777" w:rsidR="005A231D" w:rsidRPr="00814B1E" w:rsidRDefault="00234708" w:rsidP="00566269">
            <w:pPr>
              <w:rPr>
                <w:vanish/>
                <w:sz w:val="20"/>
                <w:szCs w:val="20"/>
              </w:rPr>
            </w:pPr>
            <w:r>
              <w:rPr>
                <w:sz w:val="20"/>
                <w:szCs w:val="20"/>
              </w:rPr>
              <w:fldChar w:fldCharType="begin">
                <w:ffData>
                  <w:name w:val="D_Country_08"/>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6"/>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7" w:name="D_GA_08"/>
        <w:tc>
          <w:tcPr>
            <w:tcW w:w="587" w:type="pct"/>
          </w:tcPr>
          <w:p w14:paraId="27AD9032" w14:textId="77777777" w:rsidR="005A231D" w:rsidRPr="00814B1E" w:rsidRDefault="00234708" w:rsidP="00336A88">
            <w:pPr>
              <w:jc w:val="right"/>
              <w:rPr>
                <w:vanish/>
                <w:sz w:val="20"/>
                <w:szCs w:val="20"/>
              </w:rPr>
            </w:pPr>
            <w:r>
              <w:rPr>
                <w:sz w:val="20"/>
                <w:szCs w:val="20"/>
              </w:rPr>
              <w:fldChar w:fldCharType="begin">
                <w:ffData>
                  <w:name w:val="D_GA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7"/>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8" w:name="D_AF_08"/>
        <w:tc>
          <w:tcPr>
            <w:tcW w:w="661" w:type="pct"/>
          </w:tcPr>
          <w:p w14:paraId="488185FC" w14:textId="77777777" w:rsidR="005A231D" w:rsidRPr="00814B1E" w:rsidRDefault="00234708" w:rsidP="00336A88">
            <w:pPr>
              <w:jc w:val="right"/>
              <w:rPr>
                <w:vanish/>
                <w:sz w:val="20"/>
                <w:szCs w:val="20"/>
              </w:rPr>
            </w:pPr>
            <w:r>
              <w:rPr>
                <w:sz w:val="20"/>
                <w:szCs w:val="20"/>
              </w:rPr>
              <w:fldChar w:fldCharType="begin">
                <w:ffData>
                  <w:name w:val="D_AF_08"/>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38"/>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39" w:name="D_GAAF_TOT_08"/>
        <w:tc>
          <w:tcPr>
            <w:tcW w:w="659" w:type="pct"/>
          </w:tcPr>
          <w:p w14:paraId="2BFDFAC0" w14:textId="77777777" w:rsidR="005A231D" w:rsidRPr="00814B1E" w:rsidRDefault="00234708" w:rsidP="00336A88">
            <w:pPr>
              <w:jc w:val="right"/>
              <w:rPr>
                <w:vanish/>
                <w:sz w:val="20"/>
                <w:szCs w:val="20"/>
              </w:rPr>
            </w:pPr>
            <w:r>
              <w:rPr>
                <w:sz w:val="20"/>
                <w:szCs w:val="20"/>
              </w:rPr>
              <w:fldChar w:fldCharType="begin">
                <w:ffData>
                  <w:name w:val="D_GAAF_TOT_08"/>
                  <w:enabled w:val="0"/>
                  <w:calcOnExit/>
                  <w:textInput>
                    <w:type w:val="calculated"/>
                    <w:default w:val="=sum(D_GA_08,D_AF_08)"/>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=sum(D_GA_08,D_AF_08) </w:instrText>
            </w:r>
            <w:r>
              <w:rPr>
                <w:sz w:val="20"/>
                <w:szCs w:val="20"/>
              </w:rPr>
              <w:fldChar w:fldCharType="separate"/>
            </w:r>
            <w:r w:rsidR="008046BA">
              <w:rPr>
                <w:noProof/>
                <w:sz w:val="20"/>
                <w:szCs w:val="20"/>
              </w:rPr>
              <w:instrText>0</w:instrText>
            </w:r>
            <w:r>
              <w:rPr>
                <w:sz w:val="20"/>
                <w:szCs w:val="20"/>
              </w:rPr>
              <w:fldChar w:fldCharType="end"/>
            </w:r>
            <w:r>
              <w:rPr>
                <w:sz w:val="20"/>
                <w:szCs w:val="20"/>
              </w:rPr>
            </w:r>
            <w:r>
              <w:rPr>
                <w:sz w:val="20"/>
                <w:szCs w:val="20"/>
              </w:rPr>
              <w:fldChar w:fldCharType="separate"/>
            </w:r>
            <w:r w:rsidR="008046BA">
              <w:rPr>
                <w:noProof/>
                <w:sz w:val="20"/>
                <w:szCs w:val="20"/>
              </w:rPr>
              <w:t>0</w:t>
            </w:r>
            <w:r>
              <w:rPr>
                <w:sz w:val="20"/>
                <w:szCs w:val="20"/>
              </w:rPr>
              <w:fldChar w:fldCharType="end"/>
            </w:r>
            <w:bookmarkEnd w:id="239"/>
          </w:p>
        </w:tc>
      </w:tr>
      <w:bookmarkStart w:id="240" w:name="D_Agency_09"/>
      <w:tr w:rsidR="005A231D" w:rsidRPr="007E3AFB" w14:paraId="1ED24D76" w14:textId="77777777" w:rsidTr="005A231D">
        <w:trPr>
          <w:trHeight w:val="253"/>
        </w:trPr>
        <w:tc>
          <w:tcPr>
            <w:tcW w:w="564" w:type="pct"/>
          </w:tcPr>
          <w:p w14:paraId="37730F91" w14:textId="77777777" w:rsidR="005A231D" w:rsidRPr="00814B1E" w:rsidRDefault="00234708" w:rsidP="00336A88">
            <w:pPr>
              <w:rPr>
                <w:vanish/>
                <w:sz w:val="20"/>
                <w:szCs w:val="20"/>
              </w:rPr>
            </w:pPr>
            <w:r>
              <w:rPr>
                <w:sz w:val="20"/>
                <w:szCs w:val="20"/>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40"/>
          </w:p>
        </w:tc>
        <w:tc>
          <w:tcPr>
            <w:tcW w:w="694" w:type="pct"/>
          </w:tcPr>
          <w:p w14:paraId="5428ECFD" w14:textId="77777777" w:rsidR="005A231D" w:rsidRDefault="00234708">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41" w:name="D_FocalArea_09"/>
        <w:tc>
          <w:tcPr>
            <w:tcW w:w="1024" w:type="pct"/>
          </w:tcPr>
          <w:p w14:paraId="41189268" w14:textId="77777777" w:rsidR="005A231D" w:rsidRPr="00814B1E" w:rsidRDefault="00234708" w:rsidP="00336A88">
            <w:pPr>
              <w:rPr>
                <w:vanish/>
                <w:sz w:val="20"/>
                <w:szCs w:val="20"/>
              </w:rPr>
            </w:pPr>
            <w:r>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41"/>
          </w:p>
        </w:tc>
        <w:bookmarkStart w:id="242" w:name="D_Country_09"/>
        <w:tc>
          <w:tcPr>
            <w:tcW w:w="811" w:type="pct"/>
          </w:tcPr>
          <w:p w14:paraId="66B57A38" w14:textId="77777777" w:rsidR="005A231D" w:rsidRPr="00814B1E" w:rsidRDefault="00234708" w:rsidP="00336A88">
            <w:pPr>
              <w:rPr>
                <w:vanish/>
                <w:sz w:val="20"/>
                <w:szCs w:val="20"/>
              </w:rPr>
            </w:pPr>
            <w:r>
              <w:rPr>
                <w:sz w:val="20"/>
                <w:szCs w:val="20"/>
              </w:rPr>
              <w:fldChar w:fldCharType="begin">
                <w:ffData>
                  <w:name w:val="D_Country_09"/>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2"/>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3" w:name="D_GA_09"/>
        <w:tc>
          <w:tcPr>
            <w:tcW w:w="587" w:type="pct"/>
          </w:tcPr>
          <w:p w14:paraId="5B1E9966" w14:textId="77777777" w:rsidR="005A231D" w:rsidRPr="00814B1E" w:rsidRDefault="00234708" w:rsidP="00336A88">
            <w:pPr>
              <w:jc w:val="right"/>
              <w:rPr>
                <w:vanish/>
                <w:sz w:val="20"/>
                <w:szCs w:val="20"/>
              </w:rPr>
            </w:pPr>
            <w:r>
              <w:rPr>
                <w:sz w:val="20"/>
                <w:szCs w:val="20"/>
              </w:rPr>
              <w:fldChar w:fldCharType="begin">
                <w:ffData>
                  <w:name w:val="D_GA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3"/>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4" w:name="D_AF_09"/>
        <w:tc>
          <w:tcPr>
            <w:tcW w:w="661" w:type="pct"/>
          </w:tcPr>
          <w:p w14:paraId="3FEFBCD7" w14:textId="77777777" w:rsidR="005A231D" w:rsidRPr="00814B1E" w:rsidRDefault="00234708" w:rsidP="00336A88">
            <w:pPr>
              <w:jc w:val="right"/>
              <w:rPr>
                <w:vanish/>
                <w:sz w:val="20"/>
                <w:szCs w:val="20"/>
              </w:rPr>
            </w:pPr>
            <w:r>
              <w:rPr>
                <w:sz w:val="20"/>
                <w:szCs w:val="20"/>
              </w:rPr>
              <w:fldChar w:fldCharType="begin">
                <w:ffData>
                  <w:name w:val="D_AF_09"/>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4"/>
            <w:r w:rsidRPr="00814B1E">
              <w:rPr>
                <w:vanish/>
                <w:sz w:val="20"/>
                <w:szCs w:val="20"/>
              </w:rPr>
              <w:fldChar w:fldCharType="begin">
                <w:ffData>
                  <w:name w:val="GRR_AgncyFee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5" w:name="D_GAAF_TOT_09"/>
        <w:tc>
          <w:tcPr>
            <w:tcW w:w="659" w:type="pct"/>
          </w:tcPr>
          <w:p w14:paraId="6B2C5553" w14:textId="77777777" w:rsidR="005A231D" w:rsidRPr="00814B1E" w:rsidRDefault="00234708" w:rsidP="00336A88">
            <w:pPr>
              <w:jc w:val="right"/>
              <w:rPr>
                <w:vanish/>
                <w:sz w:val="20"/>
                <w:szCs w:val="20"/>
              </w:rPr>
            </w:pPr>
            <w:r>
              <w:rPr>
                <w:sz w:val="20"/>
                <w:szCs w:val="20"/>
              </w:rPr>
              <w:fldChar w:fldCharType="begin">
                <w:ffData>
                  <w:name w:val="D_GAAF_TOT_09"/>
                  <w:enabled w:val="0"/>
                  <w:calcOnExit/>
                  <w:textInput>
                    <w:type w:val="calculated"/>
                    <w:default w:val="=sum(D_GA_09,D_AF_09)"/>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=sum(D_GA_09,D_AF_09) </w:instrText>
            </w:r>
            <w:r>
              <w:rPr>
                <w:sz w:val="20"/>
                <w:szCs w:val="20"/>
              </w:rPr>
              <w:fldChar w:fldCharType="separate"/>
            </w:r>
            <w:r w:rsidR="008046BA">
              <w:rPr>
                <w:noProof/>
                <w:sz w:val="20"/>
                <w:szCs w:val="20"/>
              </w:rPr>
              <w:instrText>0</w:instrText>
            </w:r>
            <w:r>
              <w:rPr>
                <w:sz w:val="20"/>
                <w:szCs w:val="20"/>
              </w:rPr>
              <w:fldChar w:fldCharType="end"/>
            </w:r>
            <w:r>
              <w:rPr>
                <w:sz w:val="20"/>
                <w:szCs w:val="20"/>
              </w:rPr>
            </w:r>
            <w:r>
              <w:rPr>
                <w:sz w:val="20"/>
                <w:szCs w:val="20"/>
              </w:rPr>
              <w:fldChar w:fldCharType="separate"/>
            </w:r>
            <w:r w:rsidR="008046BA">
              <w:rPr>
                <w:noProof/>
                <w:sz w:val="20"/>
                <w:szCs w:val="20"/>
              </w:rPr>
              <w:t>0</w:t>
            </w:r>
            <w:r>
              <w:rPr>
                <w:sz w:val="20"/>
                <w:szCs w:val="20"/>
              </w:rPr>
              <w:fldChar w:fldCharType="end"/>
            </w:r>
            <w:bookmarkEnd w:id="245"/>
          </w:p>
        </w:tc>
      </w:tr>
      <w:bookmarkStart w:id="246" w:name="D_Agency_010"/>
      <w:tr w:rsidR="005A231D" w:rsidRPr="007E3AFB" w14:paraId="590F1FFB" w14:textId="77777777" w:rsidTr="005A231D">
        <w:trPr>
          <w:trHeight w:val="253"/>
        </w:trPr>
        <w:tc>
          <w:tcPr>
            <w:tcW w:w="564" w:type="pct"/>
          </w:tcPr>
          <w:p w14:paraId="04F26889" w14:textId="77777777" w:rsidR="005A231D" w:rsidRPr="00814B1E" w:rsidRDefault="00234708" w:rsidP="00336A88">
            <w:pPr>
              <w:rPr>
                <w:vanish/>
                <w:sz w:val="20"/>
                <w:szCs w:val="20"/>
              </w:rPr>
            </w:pPr>
            <w:r>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A231D">
              <w:rPr>
                <w:sz w:val="20"/>
                <w:szCs w:val="20"/>
              </w:rPr>
              <w:instrText xml:space="preserve"> FORMDROPDOWN </w:instrText>
            </w:r>
            <w:r>
              <w:rPr>
                <w:sz w:val="20"/>
                <w:szCs w:val="20"/>
              </w:rPr>
            </w:r>
            <w:r>
              <w:rPr>
                <w:sz w:val="20"/>
                <w:szCs w:val="20"/>
              </w:rPr>
              <w:fldChar w:fldCharType="end"/>
            </w:r>
            <w:bookmarkEnd w:id="246"/>
          </w:p>
        </w:tc>
        <w:tc>
          <w:tcPr>
            <w:tcW w:w="694" w:type="pct"/>
          </w:tcPr>
          <w:p w14:paraId="62A0F9E1" w14:textId="77777777" w:rsidR="005A231D" w:rsidRDefault="00234708">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r w:rsidRPr="000B655E">
              <w:rPr>
                <w:sz w:val="20"/>
                <w:szCs w:val="20"/>
              </w:rPr>
              <w:fldChar w:fldCharType="begin">
                <w:ffData>
                  <w:name w:val="A_PPG_TF_01"/>
                  <w:enabled/>
                  <w:calcOnExit w:val="0"/>
                  <w:ddList>
                    <w:listEntry w:val="(select)"/>
                    <w:listEntry w:val="GEFTF"/>
                    <w:listEntry w:val="LDCF"/>
                    <w:listEntry w:val="SCCF"/>
                    <w:listEntry w:val="NPIF"/>
                  </w:ddList>
                </w:ffData>
              </w:fldChar>
            </w:r>
            <w:r w:rsidR="005A231D" w:rsidRPr="000B655E">
              <w:rPr>
                <w:sz w:val="20"/>
                <w:szCs w:val="20"/>
              </w:rPr>
              <w:instrText xml:space="preserve"> FORMDROPDOWN </w:instrText>
            </w:r>
            <w:r w:rsidRPr="000B655E">
              <w:rPr>
                <w:sz w:val="20"/>
                <w:szCs w:val="20"/>
              </w:rPr>
            </w:r>
            <w:r w:rsidRPr="000B655E">
              <w:rPr>
                <w:sz w:val="20"/>
                <w:szCs w:val="20"/>
              </w:rPr>
              <w:fldChar w:fldCharType="end"/>
            </w:r>
          </w:p>
        </w:tc>
        <w:bookmarkStart w:id="247" w:name="D_FocalArea_010"/>
        <w:tc>
          <w:tcPr>
            <w:tcW w:w="1024" w:type="pct"/>
          </w:tcPr>
          <w:p w14:paraId="549F09B9" w14:textId="77777777" w:rsidR="005A231D" w:rsidRPr="00814B1E" w:rsidRDefault="00234708" w:rsidP="00336A88">
            <w:pPr>
              <w:rPr>
                <w:vanish/>
                <w:sz w:val="20"/>
                <w:szCs w:val="20"/>
              </w:rPr>
            </w:pPr>
            <w:r>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A231D">
              <w:rPr>
                <w:sz w:val="20"/>
                <w:szCs w:val="20"/>
              </w:rPr>
              <w:instrText xml:space="preserve"> FORMDROPDOWN </w:instrText>
            </w:r>
            <w:r>
              <w:rPr>
                <w:sz w:val="20"/>
                <w:szCs w:val="20"/>
              </w:rPr>
            </w:r>
            <w:r>
              <w:rPr>
                <w:sz w:val="20"/>
                <w:szCs w:val="20"/>
              </w:rPr>
              <w:fldChar w:fldCharType="end"/>
            </w:r>
            <w:bookmarkEnd w:id="247"/>
          </w:p>
        </w:tc>
        <w:bookmarkStart w:id="248" w:name="D_Country_010"/>
        <w:tc>
          <w:tcPr>
            <w:tcW w:w="811" w:type="pct"/>
          </w:tcPr>
          <w:p w14:paraId="7444E801" w14:textId="77777777" w:rsidR="005A231D" w:rsidRPr="00814B1E" w:rsidRDefault="00234708" w:rsidP="00336A88">
            <w:pPr>
              <w:rPr>
                <w:vanish/>
                <w:sz w:val="20"/>
                <w:szCs w:val="20"/>
              </w:rPr>
            </w:pPr>
            <w:r>
              <w:rPr>
                <w:sz w:val="20"/>
                <w:szCs w:val="20"/>
              </w:rPr>
              <w:fldChar w:fldCharType="begin">
                <w:ffData>
                  <w:name w:val="D_Country_010"/>
                  <w:enabled/>
                  <w:calcOnExi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8"/>
            <w:r w:rsidRPr="00814B1E">
              <w:rPr>
                <w:vanish/>
                <w:sz w:val="20"/>
                <w:szCs w:val="20"/>
              </w:rPr>
              <w:fldChar w:fldCharType="begin">
                <w:ffData>
                  <w:name w:val="BU_Country_06"/>
                  <w:enabled/>
                  <w:calcOnExi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49" w:name="D_GA_010"/>
        <w:tc>
          <w:tcPr>
            <w:tcW w:w="587" w:type="pct"/>
          </w:tcPr>
          <w:p w14:paraId="12855A7D" w14:textId="77777777" w:rsidR="005A231D" w:rsidRPr="00814B1E" w:rsidRDefault="00234708" w:rsidP="000B22DF">
            <w:pPr>
              <w:jc w:val="right"/>
              <w:rPr>
                <w:vanish/>
                <w:sz w:val="20"/>
                <w:szCs w:val="20"/>
              </w:rPr>
            </w:pPr>
            <w:r>
              <w:rPr>
                <w:sz w:val="20"/>
                <w:szCs w:val="20"/>
              </w:rPr>
              <w:fldChar w:fldCharType="begin">
                <w:ffData>
                  <w:name w:val="D_GA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49"/>
            <w:r w:rsidRPr="00814B1E">
              <w:rPr>
                <w:vanish/>
                <w:sz w:val="20"/>
                <w:szCs w:val="20"/>
              </w:rPr>
              <w:fldChar w:fldCharType="begin">
                <w:ffData>
                  <w:name w:val="GRR_ProjectAmt_06"/>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50" w:name="D_AF_010"/>
        <w:tc>
          <w:tcPr>
            <w:tcW w:w="661" w:type="pct"/>
          </w:tcPr>
          <w:p w14:paraId="20ED2516" w14:textId="77777777" w:rsidR="005A231D" w:rsidRPr="00814B1E" w:rsidRDefault="00234708" w:rsidP="000B22DF">
            <w:pPr>
              <w:jc w:val="right"/>
              <w:rPr>
                <w:vanish/>
                <w:sz w:val="20"/>
                <w:szCs w:val="20"/>
              </w:rPr>
            </w:pPr>
            <w:r>
              <w:rPr>
                <w:sz w:val="20"/>
                <w:szCs w:val="20"/>
              </w:rPr>
              <w:fldChar w:fldCharType="begin">
                <w:ffData>
                  <w:name w:val="D_AF_010"/>
                  <w:enabled/>
                  <w:calcOnExit/>
                  <w:textInput>
                    <w:type w:val="number"/>
                    <w:format w:val="#,##0"/>
                  </w:textInput>
                </w:ffData>
              </w:fldChar>
            </w:r>
            <w:r w:rsidR="005A231D">
              <w:rPr>
                <w:sz w:val="20"/>
                <w:szCs w:val="20"/>
              </w:rPr>
              <w:instrText xml:space="preserve"> FORMTEXT </w:instrText>
            </w:r>
            <w:r>
              <w:rPr>
                <w:sz w:val="20"/>
                <w:szCs w:val="20"/>
              </w:rPr>
            </w:r>
            <w:r>
              <w:rPr>
                <w:sz w:val="20"/>
                <w:szCs w:val="20"/>
              </w:rPr>
              <w:fldChar w:fldCharType="separate"/>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sidR="005A231D">
              <w:rPr>
                <w:noProof/>
                <w:sz w:val="20"/>
                <w:szCs w:val="20"/>
              </w:rPr>
              <w:t> </w:t>
            </w:r>
            <w:r>
              <w:rPr>
                <w:sz w:val="20"/>
                <w:szCs w:val="20"/>
              </w:rPr>
              <w:fldChar w:fldCharType="end"/>
            </w:r>
            <w:bookmarkEnd w:id="250"/>
            <w:r w:rsidRPr="00814B1E">
              <w:rPr>
                <w:vanish/>
                <w:sz w:val="20"/>
                <w:szCs w:val="20"/>
              </w:rPr>
              <w:fldChar w:fldCharType="begin">
                <w:ffData>
                  <w:name w:val=""/>
                  <w:enabled/>
                  <w:calcOnExit w:val="0"/>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format w:val="#,##0"/>
                  </w:textInput>
                </w:ffData>
              </w:fldChar>
            </w:r>
            <w:r w:rsidR="005A231D"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005A231D" w:rsidRPr="00814B1E">
              <w:rPr>
                <w:noProof/>
                <w:vanish/>
                <w:sz w:val="20"/>
                <w:szCs w:val="20"/>
              </w:rPr>
              <w:t> </w:t>
            </w:r>
            <w:r w:rsidRPr="00814B1E">
              <w:rPr>
                <w:vanish/>
                <w:sz w:val="20"/>
                <w:szCs w:val="20"/>
              </w:rPr>
              <w:fldChar w:fldCharType="end"/>
            </w:r>
          </w:p>
        </w:tc>
        <w:bookmarkStart w:id="251" w:name="D_GAAF_TOT_010"/>
        <w:tc>
          <w:tcPr>
            <w:tcW w:w="659" w:type="pct"/>
          </w:tcPr>
          <w:p w14:paraId="44B46EE5" w14:textId="77777777" w:rsidR="005A231D" w:rsidRPr="00814B1E" w:rsidRDefault="00234708" w:rsidP="00336A88">
            <w:pPr>
              <w:jc w:val="right"/>
              <w:rPr>
                <w:vanish/>
                <w:sz w:val="20"/>
                <w:szCs w:val="20"/>
              </w:rPr>
            </w:pPr>
            <w:r>
              <w:rPr>
                <w:sz w:val="20"/>
                <w:szCs w:val="20"/>
              </w:rPr>
              <w:fldChar w:fldCharType="begin">
                <w:ffData>
                  <w:name w:val="D_GAAF_TOT_010"/>
                  <w:enabled w:val="0"/>
                  <w:calcOnExit/>
                  <w:textInput>
                    <w:type w:val="calculated"/>
                    <w:default w:val="=sum(D_GA_010,D_AF_010)"/>
                    <w:format w:val="#,##0"/>
                  </w:textInput>
                </w:ffData>
              </w:fldChar>
            </w:r>
            <w:r w:rsidR="005A231D">
              <w:rPr>
                <w:sz w:val="20"/>
                <w:szCs w:val="20"/>
              </w:rPr>
              <w:instrText xml:space="preserve"> FORMTEXT </w:instrText>
            </w:r>
            <w:r>
              <w:rPr>
                <w:sz w:val="20"/>
                <w:szCs w:val="20"/>
              </w:rPr>
              <w:fldChar w:fldCharType="begin"/>
            </w:r>
            <w:r w:rsidR="005A231D">
              <w:rPr>
                <w:sz w:val="20"/>
                <w:szCs w:val="20"/>
              </w:rPr>
              <w:instrText xml:space="preserve"> =sum(D_GA_010,D_AF_010) </w:instrText>
            </w:r>
            <w:r>
              <w:rPr>
                <w:sz w:val="20"/>
                <w:szCs w:val="20"/>
              </w:rPr>
              <w:fldChar w:fldCharType="separate"/>
            </w:r>
            <w:r w:rsidR="008046BA">
              <w:rPr>
                <w:noProof/>
                <w:sz w:val="20"/>
                <w:szCs w:val="20"/>
              </w:rPr>
              <w:instrText>0</w:instrText>
            </w:r>
            <w:r>
              <w:rPr>
                <w:sz w:val="20"/>
                <w:szCs w:val="20"/>
              </w:rPr>
              <w:fldChar w:fldCharType="end"/>
            </w:r>
            <w:r>
              <w:rPr>
                <w:sz w:val="20"/>
                <w:szCs w:val="20"/>
              </w:rPr>
            </w:r>
            <w:r>
              <w:rPr>
                <w:sz w:val="20"/>
                <w:szCs w:val="20"/>
              </w:rPr>
              <w:fldChar w:fldCharType="separate"/>
            </w:r>
            <w:r w:rsidR="008046BA">
              <w:rPr>
                <w:noProof/>
                <w:sz w:val="20"/>
                <w:szCs w:val="20"/>
              </w:rPr>
              <w:t>0</w:t>
            </w:r>
            <w:r>
              <w:rPr>
                <w:sz w:val="20"/>
                <w:szCs w:val="20"/>
              </w:rPr>
              <w:fldChar w:fldCharType="end"/>
            </w:r>
            <w:bookmarkEnd w:id="251"/>
          </w:p>
        </w:tc>
      </w:tr>
      <w:tr w:rsidR="00A370B6" w:rsidRPr="007E3AFB" w14:paraId="7277C0B8" w14:textId="77777777" w:rsidTr="00501697">
        <w:trPr>
          <w:trHeight w:val="253"/>
        </w:trPr>
        <w:tc>
          <w:tcPr>
            <w:tcW w:w="3093" w:type="pct"/>
            <w:gridSpan w:val="4"/>
            <w:tcBorders>
              <w:top w:val="double" w:sz="4" w:space="0" w:color="auto"/>
            </w:tcBorders>
          </w:tcPr>
          <w:p w14:paraId="344AC364" w14:textId="77777777"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252" w:name="D_GA_TOT"/>
        <w:tc>
          <w:tcPr>
            <w:tcW w:w="587" w:type="pct"/>
            <w:tcBorders>
              <w:top w:val="double" w:sz="4" w:space="0" w:color="auto"/>
            </w:tcBorders>
          </w:tcPr>
          <w:p w14:paraId="333699B0" w14:textId="77777777" w:rsidR="00A370B6" w:rsidRPr="007E3AFB" w:rsidRDefault="00234708" w:rsidP="00107376">
            <w:pPr>
              <w:jc w:val="right"/>
              <w:rPr>
                <w:sz w:val="20"/>
                <w:szCs w:val="20"/>
              </w:rPr>
            </w:pPr>
            <w:r>
              <w:rPr>
                <w:sz w:val="20"/>
                <w:szCs w:val="20"/>
              </w:rPr>
              <w:fldChar w:fldCharType="begin">
                <w:ffData>
                  <w:name w:val="D_GA_TOT"/>
                  <w:enabled w:val="0"/>
                  <w:calcOnExit/>
                  <w:textInput>
                    <w:type w:val="calculated"/>
                    <w:default w:val="=sum(D_GA_01,D_GA_02,D_GA_03,D_GA_04,D_GA_05,D_GA_06,D_GA_07,D_GA_08,D_GA_09,D_GA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=sum(D_GA_01,D_GA_02,D_GA_03,D_GA_04,D_GA_05,D_GA_06,D_GA_07,D_GA_08,D_GA_09,D_GA_010) </w:instrText>
            </w:r>
            <w:r>
              <w:rPr>
                <w:sz w:val="20"/>
                <w:szCs w:val="20"/>
              </w:rPr>
              <w:fldChar w:fldCharType="separate"/>
            </w:r>
            <w:r w:rsidR="008046BA">
              <w:rPr>
                <w:noProof/>
                <w:sz w:val="20"/>
                <w:szCs w:val="20"/>
              </w:rPr>
              <w:instrText>980,000</w:instrText>
            </w:r>
            <w:r>
              <w:rPr>
                <w:sz w:val="20"/>
                <w:szCs w:val="20"/>
              </w:rPr>
              <w:fldChar w:fldCharType="end"/>
            </w:r>
            <w:r>
              <w:rPr>
                <w:sz w:val="20"/>
                <w:szCs w:val="20"/>
              </w:rPr>
            </w:r>
            <w:r>
              <w:rPr>
                <w:sz w:val="20"/>
                <w:szCs w:val="20"/>
              </w:rPr>
              <w:fldChar w:fldCharType="separate"/>
            </w:r>
            <w:r w:rsidR="008046BA">
              <w:rPr>
                <w:noProof/>
                <w:sz w:val="20"/>
                <w:szCs w:val="20"/>
              </w:rPr>
              <w:t>980,000</w:t>
            </w:r>
            <w:r>
              <w:rPr>
                <w:sz w:val="20"/>
                <w:szCs w:val="20"/>
              </w:rPr>
              <w:fldChar w:fldCharType="end"/>
            </w:r>
            <w:bookmarkEnd w:id="252"/>
          </w:p>
        </w:tc>
        <w:bookmarkStart w:id="253" w:name="D_AF_TOT"/>
        <w:tc>
          <w:tcPr>
            <w:tcW w:w="661" w:type="pct"/>
            <w:tcBorders>
              <w:top w:val="double" w:sz="4" w:space="0" w:color="auto"/>
            </w:tcBorders>
          </w:tcPr>
          <w:p w14:paraId="50B2BDEB" w14:textId="77777777" w:rsidR="00A370B6" w:rsidRPr="007E3AFB" w:rsidRDefault="00234708" w:rsidP="00107376">
            <w:pPr>
              <w:jc w:val="right"/>
              <w:rPr>
                <w:sz w:val="20"/>
                <w:szCs w:val="20"/>
              </w:rPr>
            </w:pPr>
            <w:r>
              <w:rPr>
                <w:sz w:val="20"/>
                <w:szCs w:val="20"/>
              </w:rPr>
              <w:fldChar w:fldCharType="begin">
                <w:ffData>
                  <w:name w:val="D_AF_TOT"/>
                  <w:enabled w:val="0"/>
                  <w:calcOnExit/>
                  <w:textInput>
                    <w:type w:val="calculated"/>
                    <w:default w:val="=sum(D_AF_01,D_AF_02,D_AF_03,D_AF_04,D_AF_05,D_AF_06,D_AF_07,D_AF_08,D_AF_09,D_AF_010)"/>
                    <w:format w:val="#,##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=sum(D_AF_01,D_AF_02,D_AF_03,D_AF_04,D_AF_05,D_AF_06,D_AF_07,D_AF_08,D_AF_09,D_AF_010) </w:instrText>
            </w:r>
            <w:r>
              <w:rPr>
                <w:sz w:val="20"/>
                <w:szCs w:val="20"/>
              </w:rPr>
              <w:fldChar w:fldCharType="separate"/>
            </w:r>
            <w:r w:rsidR="008046BA">
              <w:rPr>
                <w:noProof/>
                <w:sz w:val="20"/>
                <w:szCs w:val="20"/>
              </w:rPr>
              <w:instrText>93,100</w:instrText>
            </w:r>
            <w:r>
              <w:rPr>
                <w:sz w:val="20"/>
                <w:szCs w:val="20"/>
              </w:rPr>
              <w:fldChar w:fldCharType="end"/>
            </w:r>
            <w:r>
              <w:rPr>
                <w:sz w:val="20"/>
                <w:szCs w:val="20"/>
              </w:rPr>
            </w:r>
            <w:r>
              <w:rPr>
                <w:sz w:val="20"/>
                <w:szCs w:val="20"/>
              </w:rPr>
              <w:fldChar w:fldCharType="separate"/>
            </w:r>
            <w:r w:rsidR="008046BA">
              <w:rPr>
                <w:noProof/>
                <w:sz w:val="20"/>
                <w:szCs w:val="20"/>
              </w:rPr>
              <w:t>93,100</w:t>
            </w:r>
            <w:r>
              <w:rPr>
                <w:sz w:val="20"/>
                <w:szCs w:val="20"/>
              </w:rPr>
              <w:fldChar w:fldCharType="end"/>
            </w:r>
            <w:bookmarkEnd w:id="253"/>
          </w:p>
        </w:tc>
        <w:bookmarkStart w:id="254" w:name="TOTGAAFTOT"/>
        <w:tc>
          <w:tcPr>
            <w:tcW w:w="659" w:type="pct"/>
            <w:tcBorders>
              <w:top w:val="double" w:sz="4" w:space="0" w:color="auto"/>
            </w:tcBorders>
          </w:tcPr>
          <w:p w14:paraId="742CB70F" w14:textId="77777777" w:rsidR="00A370B6" w:rsidRPr="007E3AFB" w:rsidRDefault="00234708"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=sum(D_GA_TOT,D_AF_TOT) </w:instrText>
            </w:r>
            <w:r>
              <w:rPr>
                <w:sz w:val="20"/>
                <w:szCs w:val="20"/>
              </w:rPr>
              <w:fldChar w:fldCharType="separate"/>
            </w:r>
            <w:r w:rsidR="008046BA">
              <w:rPr>
                <w:noProof/>
                <w:sz w:val="20"/>
                <w:szCs w:val="20"/>
              </w:rPr>
              <w:instrText>1,073,100</w:instrText>
            </w:r>
            <w:r>
              <w:rPr>
                <w:sz w:val="20"/>
                <w:szCs w:val="20"/>
              </w:rPr>
              <w:fldChar w:fldCharType="end"/>
            </w:r>
            <w:r>
              <w:rPr>
                <w:sz w:val="20"/>
                <w:szCs w:val="20"/>
              </w:rPr>
            </w:r>
            <w:r>
              <w:rPr>
                <w:sz w:val="20"/>
                <w:szCs w:val="20"/>
              </w:rPr>
              <w:fldChar w:fldCharType="separate"/>
            </w:r>
            <w:r w:rsidR="008046BA">
              <w:rPr>
                <w:noProof/>
                <w:sz w:val="20"/>
                <w:szCs w:val="20"/>
              </w:rPr>
              <w:t>1,073,100</w:t>
            </w:r>
            <w:r>
              <w:rPr>
                <w:sz w:val="20"/>
                <w:szCs w:val="20"/>
              </w:rPr>
              <w:fldChar w:fldCharType="end"/>
            </w:r>
            <w:bookmarkEnd w:id="254"/>
          </w:p>
        </w:tc>
      </w:tr>
    </w:tbl>
    <w:p w14:paraId="77293FDD" w14:textId="77777777" w:rsidR="00E10D29" w:rsidRPr="007E3AFB" w:rsidRDefault="000A24E2" w:rsidP="00556E00">
      <w:pPr>
        <w:pStyle w:val="Footer"/>
        <w:tabs>
          <w:tab w:val="clear" w:pos="4320"/>
          <w:tab w:val="clear" w:pos="8640"/>
        </w:tabs>
        <w:ind w:left="-9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653590" w:rsidRPr="007E3AFB">
        <w:rPr>
          <w:sz w:val="18"/>
          <w:szCs w:val="18"/>
        </w:rPr>
        <w:br/>
        <w:t xml:space="preserve">    information for this table</w:t>
      </w:r>
      <w:r w:rsidR="00930EA6" w:rsidRPr="007E3AFB">
        <w:rPr>
          <w:sz w:val="18"/>
          <w:szCs w:val="18"/>
        </w:rPr>
        <w:t xml:space="preserve"> </w:t>
      </w:r>
    </w:p>
    <w:p w14:paraId="0483E638" w14:textId="77777777" w:rsidR="00930EA6" w:rsidRPr="007E3AFB" w:rsidRDefault="003F5625" w:rsidP="00930EA6">
      <w:pPr>
        <w:pStyle w:val="Footer"/>
        <w:tabs>
          <w:tab w:val="clear" w:pos="4320"/>
          <w:tab w:val="clear" w:pos="8640"/>
        </w:tabs>
        <w:ind w:left="-90"/>
        <w:rPr>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653590" w:rsidRPr="007E3AFB">
        <w:rPr>
          <w:bCs/>
          <w:sz w:val="18"/>
          <w:szCs w:val="18"/>
        </w:rPr>
        <w:t>Please indicate</w:t>
      </w:r>
      <w:r w:rsidR="003F56C2">
        <w:rPr>
          <w:bCs/>
          <w:sz w:val="18"/>
          <w:szCs w:val="18"/>
        </w:rPr>
        <w:t xml:space="preserve"> fees related to this project</w:t>
      </w:r>
      <w:r w:rsidR="00653590" w:rsidRPr="007E3AFB">
        <w:rPr>
          <w:bCs/>
          <w:sz w:val="18"/>
          <w:szCs w:val="18"/>
        </w:rPr>
        <w:t>.</w:t>
      </w:r>
    </w:p>
    <w:p w14:paraId="5323993B" w14:textId="77777777" w:rsidR="00E16042" w:rsidRDefault="00E16042" w:rsidP="00AE49B5">
      <w:pPr>
        <w:pStyle w:val="Footer"/>
        <w:rPr>
          <w:b/>
          <w:caps/>
          <w:sz w:val="22"/>
          <w:szCs w:val="22"/>
          <w:u w:val="single"/>
        </w:rPr>
        <w:sectPr w:rsidR="00E16042" w:rsidSect="005A231D">
          <w:footerReference w:type="even" r:id="rId12"/>
          <w:footerReference w:type="default" r:id="rId13"/>
          <w:pgSz w:w="12240" w:h="15840" w:code="1"/>
          <w:pgMar w:top="1008" w:right="1080" w:bottom="1008" w:left="1627" w:header="720" w:footer="0" w:gutter="0"/>
          <w:cols w:space="720"/>
          <w:docGrid w:linePitch="360"/>
        </w:sectPr>
      </w:pPr>
    </w:p>
    <w:p w14:paraId="17BA50B1" w14:textId="77777777" w:rsidR="00AE49B5" w:rsidRPr="007E3AFB" w:rsidRDefault="00AE49B5" w:rsidP="00AE49B5">
      <w:pPr>
        <w:pStyle w:val="Footer"/>
        <w:rPr>
          <w:b/>
          <w:caps/>
          <w:sz w:val="22"/>
          <w:szCs w:val="22"/>
          <w:u w:val="single"/>
        </w:rPr>
      </w:pPr>
      <w:r w:rsidRPr="007E3AFB">
        <w:rPr>
          <w:b/>
          <w:caps/>
          <w:sz w:val="22"/>
          <w:szCs w:val="22"/>
          <w:u w:val="single"/>
        </w:rPr>
        <w:lastRenderedPageBreak/>
        <w:t>part ii:  project JustiFication</w:t>
      </w:r>
    </w:p>
    <w:p w14:paraId="61B64B20" w14:textId="77777777" w:rsidR="00EE01F3" w:rsidRPr="00AA0E94" w:rsidRDefault="00AE49B5" w:rsidP="00AA0E94">
      <w:pPr>
        <w:numPr>
          <w:ilvl w:val="0"/>
          <w:numId w:val="2"/>
        </w:numPr>
        <w:tabs>
          <w:tab w:val="clear" w:pos="720"/>
        </w:tabs>
        <w:spacing w:after="80"/>
        <w:ind w:left="360"/>
        <w:rPr>
          <w:sz w:val="22"/>
          <w:szCs w:val="22"/>
        </w:rPr>
      </w:pPr>
      <w:r w:rsidRPr="007E3AFB">
        <w:rPr>
          <w:b/>
          <w:smallCaps/>
          <w:sz w:val="22"/>
          <w:szCs w:val="22"/>
        </w:rPr>
        <w:t>Description of the consistency of the</w:t>
      </w:r>
      <w:r w:rsidRPr="007E3AFB">
        <w:rPr>
          <w:smallCaps/>
          <w:sz w:val="22"/>
          <w:szCs w:val="22"/>
        </w:rPr>
        <w:t xml:space="preserve"> </w:t>
      </w:r>
      <w:r w:rsidRPr="007E3AFB">
        <w:rPr>
          <w:b/>
          <w:smallCaps/>
          <w:sz w:val="22"/>
          <w:szCs w:val="22"/>
        </w:rPr>
        <w:t>project with:</w:t>
      </w:r>
    </w:p>
    <w:p w14:paraId="296CE6A3" w14:textId="77777777" w:rsidR="00C50BB2" w:rsidRPr="003775AD" w:rsidRDefault="00C50BB2" w:rsidP="006D52E0">
      <w:pPr>
        <w:spacing w:after="80"/>
        <w:ind w:left="360"/>
        <w:rPr>
          <w:sz w:val="22"/>
          <w:szCs w:val="22"/>
        </w:rPr>
      </w:pPr>
      <w:r w:rsidRPr="00BE1748">
        <w:rPr>
          <w:sz w:val="22"/>
          <w:szCs w:val="22"/>
        </w:rPr>
        <w:t xml:space="preserve">A.1.1   the </w:t>
      </w:r>
      <w:hyperlink r:id="rId14" w:history="1">
        <w:r w:rsidR="00BE1748" w:rsidRPr="00B172B7">
          <w:rPr>
            <w:rStyle w:val="Hyperlink"/>
            <w:sz w:val="22"/>
            <w:szCs w:val="22"/>
          </w:rPr>
          <w:t>GEF</w:t>
        </w:r>
        <w:r w:rsidRPr="00B172B7">
          <w:rPr>
            <w:rStyle w:val="Hyperlink"/>
            <w:sz w:val="22"/>
            <w:szCs w:val="22"/>
          </w:rPr>
          <w:t xml:space="preserve"> focal area</w:t>
        </w:r>
      </w:hyperlink>
      <w:r w:rsidR="00BE1748">
        <w:rPr>
          <w:sz w:val="22"/>
          <w:szCs w:val="22"/>
        </w:rPr>
        <w:t>/</w:t>
      </w:r>
      <w:hyperlink r:id="rId15" w:history="1">
        <w:r w:rsidR="00BE1748" w:rsidRPr="00B172B7">
          <w:rPr>
            <w:rStyle w:val="Hyperlink"/>
            <w:sz w:val="22"/>
            <w:szCs w:val="22"/>
          </w:rPr>
          <w:t>LDCF/SCCF</w:t>
        </w:r>
      </w:hyperlink>
      <w:r w:rsidR="00E31B0D">
        <w:rPr>
          <w:sz w:val="22"/>
          <w:szCs w:val="22"/>
        </w:rPr>
        <w:t xml:space="preserve"> </w:t>
      </w:r>
      <w:r w:rsidR="00E31B0D" w:rsidRPr="00BE1748">
        <w:rPr>
          <w:sz w:val="22"/>
          <w:szCs w:val="22"/>
        </w:rPr>
        <w:t>strategies</w:t>
      </w:r>
      <w:r w:rsidR="00E31B0D" w:rsidRPr="00E31B0D">
        <w:rPr>
          <w:color w:val="FF0000"/>
          <w:sz w:val="22"/>
          <w:szCs w:val="22"/>
        </w:rPr>
        <w:t xml:space="preserve"> </w:t>
      </w:r>
      <w:hyperlink r:id="rId16" w:history="1">
        <w:r w:rsidR="005A231D" w:rsidRPr="003775AD">
          <w:rPr>
            <w:rStyle w:val="Hyperlink"/>
            <w:color w:val="auto"/>
            <w:sz w:val="22"/>
            <w:szCs w:val="22"/>
          </w:rPr>
          <w:t>/NPIF</w:t>
        </w:r>
      </w:hyperlink>
      <w:r w:rsidR="00E31B0D" w:rsidRPr="003775AD">
        <w:rPr>
          <w:sz w:val="22"/>
          <w:szCs w:val="22"/>
        </w:rPr>
        <w:t xml:space="preserve"> Initiative</w:t>
      </w:r>
      <w:r w:rsidRPr="003775AD">
        <w:rPr>
          <w:sz w:val="22"/>
          <w:szCs w:val="22"/>
        </w:rPr>
        <w:t xml:space="preserve">:  </w:t>
      </w:r>
    </w:p>
    <w:tbl>
      <w:tblPr>
        <w:tblW w:w="0" w:type="auto"/>
        <w:tblInd w:w="1098" w:type="dxa"/>
        <w:tblLook w:val="04A0" w:firstRow="1" w:lastRow="0" w:firstColumn="1" w:lastColumn="0" w:noHBand="0" w:noVBand="1"/>
      </w:tblPr>
      <w:tblGrid>
        <w:gridCol w:w="8478"/>
      </w:tblGrid>
      <w:tr w:rsidR="008E0F00" w:rsidRPr="003E7EE1" w14:paraId="6643E131" w14:textId="77777777" w:rsidTr="003E7EE1">
        <w:tc>
          <w:tcPr>
            <w:tcW w:w="8478" w:type="dxa"/>
          </w:tcPr>
          <w:p w14:paraId="51D8D727" w14:textId="77777777" w:rsidR="007B6ABA" w:rsidRPr="000D2216" w:rsidRDefault="007B6ABA" w:rsidP="00AF0999">
            <w:pPr>
              <w:spacing w:after="80"/>
              <w:jc w:val="both"/>
            </w:pPr>
            <w:r w:rsidRPr="000D2216">
              <w:t xml:space="preserve">Building upon Suriname NCSA results, this project is targeted to meet Capacity Development </w:t>
            </w:r>
            <w:r w:rsidRPr="00812C71">
              <w:rPr>
                <w:b/>
              </w:rPr>
              <w:t>Objectives 2 and 4</w:t>
            </w:r>
            <w:r w:rsidRPr="000D2216">
              <w:t xml:space="preserve"> of the GEF-5 Capacity Development Results Framework: CD 2- To generate, access and use information and knowledge and  CD 4- To strengthen capacities to implement and manage global convention guidelines.</w:t>
            </w:r>
          </w:p>
          <w:p w14:paraId="06C2C824" w14:textId="77777777" w:rsidR="007B6ABA" w:rsidRDefault="007B6ABA" w:rsidP="00AF0999">
            <w:pPr>
              <w:jc w:val="both"/>
            </w:pPr>
            <w:r w:rsidRPr="000D2216">
              <w:t>Specifically, in line with CD 2, activities of this project will improve Suriname’s decision-making by harmonizing existing information systems related to the Rio Conventions, integrating internationally accepted measurement standards and methodologies, as well as consistent reporting on the global environment (</w:t>
            </w:r>
            <w:r w:rsidRPr="000D2216">
              <w:rPr>
                <w:i/>
              </w:rPr>
              <w:t>i.e.</w:t>
            </w:r>
            <w:r w:rsidRPr="000D2216">
              <w:t xml:space="preserve"> international best practices).</w:t>
            </w:r>
            <w:r w:rsidRPr="000D2216">
              <w:rPr>
                <w:noProof/>
              </w:rPr>
              <w:t xml:space="preserve"> Under this component, the project will: a) increase the capacity of decision-makers and stakeholders to diagnose, understand, and transform the intricate nature of global environmental issues related to Climate Change, Bi</w:t>
            </w:r>
            <w:r>
              <w:rPr>
                <w:noProof/>
              </w:rPr>
              <w:t>odiversity and Land Degradation</w:t>
            </w:r>
            <w:r w:rsidRPr="000D2216">
              <w:rPr>
                <w:noProof/>
              </w:rPr>
              <w:t xml:space="preserve"> in order to develop local solutions; and b) raise public awareness and improve management information systems.  In line with CD 4, activities in the present CCCD project will </w:t>
            </w:r>
            <w:r w:rsidRPr="000D2216">
              <w:t>focus on improving the synergistic implementation of the three Rio Conventions by improving cross-institutional coordination and strengthening capacities to employ an integrated approach to implementing shared provisions of the UNCBD, UNFCCC and UNCCD Conventions.</w:t>
            </w:r>
          </w:p>
          <w:p w14:paraId="7984BFCD" w14:textId="77777777" w:rsidR="00DA099A" w:rsidRDefault="00DA099A" w:rsidP="00AF0999">
            <w:pPr>
              <w:jc w:val="both"/>
            </w:pPr>
          </w:p>
          <w:p w14:paraId="74BF1A8C" w14:textId="77777777" w:rsidR="00DA099A" w:rsidRDefault="00E33322" w:rsidP="00DA099A">
            <w:r>
              <w:t xml:space="preserve">This project is also aligned </w:t>
            </w:r>
            <w:r w:rsidR="00DA099A" w:rsidRPr="00DA099A">
              <w:t>with the commitments made by the GEF for the United Nations Conference on Sustainable Development (Rio+20), particularly:</w:t>
            </w:r>
          </w:p>
          <w:p w14:paraId="626A6F75" w14:textId="77777777" w:rsidR="00DA099A" w:rsidRPr="00DA099A" w:rsidRDefault="00DA099A" w:rsidP="00DA099A"/>
          <w:p w14:paraId="2842CC6C" w14:textId="77777777" w:rsidR="00DA099A" w:rsidRDefault="00DA099A" w:rsidP="00DA099A">
            <w:pPr>
              <w:numPr>
                <w:ilvl w:val="0"/>
                <w:numId w:val="17"/>
              </w:numPr>
            </w:pPr>
            <w:r w:rsidRPr="00DA099A">
              <w:t>Seek to expand opportunities for joint implementation of the Rio Conventions through GEF-funded projects and programs by promoting synergies in the generation of glo</w:t>
            </w:r>
            <w:r>
              <w:t>bal environmental benefits.</w:t>
            </w:r>
          </w:p>
          <w:p w14:paraId="25A91ACF" w14:textId="77777777" w:rsidR="00DA099A" w:rsidRPr="00DA099A" w:rsidRDefault="00DA099A" w:rsidP="00DA099A">
            <w:pPr>
              <w:numPr>
                <w:ilvl w:val="0"/>
                <w:numId w:val="17"/>
              </w:numPr>
            </w:pPr>
            <w:r w:rsidRPr="00DA099A">
              <w:t>Commit to promptly act on guidance from the conferences of the parties of the Rio Conventions to promote joint reporting, particularly of Small Island Developing States and Least Developed Countries.</w:t>
            </w:r>
          </w:p>
          <w:p w14:paraId="63764D4A" w14:textId="77777777" w:rsidR="00DA099A" w:rsidRPr="00DA099A" w:rsidRDefault="00DA099A" w:rsidP="00DA099A">
            <w:pPr>
              <w:numPr>
                <w:ilvl w:val="0"/>
                <w:numId w:val="17"/>
              </w:numPr>
            </w:pPr>
            <w:r w:rsidRPr="00DA099A">
              <w:t>Continue to support capacity development in recipient countries as well as addressing their needs through funding of enabling activities and the GEF Country Support Program, together with other national and regional consultation processes.</w:t>
            </w:r>
          </w:p>
          <w:p w14:paraId="4C8004C5" w14:textId="77777777" w:rsidR="008E0F00" w:rsidRPr="003E7EE1" w:rsidRDefault="008E0F00" w:rsidP="003E7EE1">
            <w:pPr>
              <w:spacing w:after="80"/>
              <w:rPr>
                <w:sz w:val="22"/>
                <w:szCs w:val="22"/>
              </w:rPr>
            </w:pPr>
          </w:p>
        </w:tc>
      </w:tr>
    </w:tbl>
    <w:p w14:paraId="5522F6A8" w14:textId="77777777" w:rsidR="004E1130" w:rsidRPr="00BE1748" w:rsidRDefault="00BE1748" w:rsidP="0087571B">
      <w:pPr>
        <w:spacing w:after="80"/>
        <w:ind w:left="1080" w:hanging="720"/>
        <w:rPr>
          <w:sz w:val="22"/>
          <w:szCs w:val="22"/>
        </w:rPr>
      </w:pPr>
      <w:r>
        <w:rPr>
          <w:sz w:val="22"/>
          <w:szCs w:val="22"/>
        </w:rPr>
        <w:t>A</w:t>
      </w:r>
      <w:r w:rsidR="00AE49B5" w:rsidRPr="00BE1748">
        <w:rPr>
          <w:sz w:val="22"/>
          <w:szCs w:val="22"/>
        </w:rPr>
        <w:t xml:space="preserve">.1.2.   For projects funded from LDCF/SCCF:  the </w:t>
      </w:r>
      <w:r>
        <w:rPr>
          <w:sz w:val="22"/>
          <w:szCs w:val="22"/>
        </w:rPr>
        <w:t>LDCF/SCCF</w:t>
      </w:r>
      <w:r w:rsidR="00AE49B5" w:rsidRPr="00BE1748">
        <w:rPr>
          <w:sz w:val="22"/>
          <w:szCs w:val="22"/>
        </w:rPr>
        <w:t xml:space="preserve"> eligibility criteria and               priorities:  </w:t>
      </w:r>
    </w:p>
    <w:tbl>
      <w:tblPr>
        <w:tblW w:w="0" w:type="auto"/>
        <w:tblInd w:w="468" w:type="dxa"/>
        <w:tblLook w:val="04A0" w:firstRow="1" w:lastRow="0" w:firstColumn="1" w:lastColumn="0" w:noHBand="0" w:noVBand="1"/>
      </w:tblPr>
      <w:tblGrid>
        <w:gridCol w:w="8478"/>
      </w:tblGrid>
      <w:tr w:rsidR="00E31B0D" w:rsidRPr="003775AD" w14:paraId="7B972311" w14:textId="77777777" w:rsidTr="00E31B0D">
        <w:tc>
          <w:tcPr>
            <w:tcW w:w="8478" w:type="dxa"/>
          </w:tcPr>
          <w:p w14:paraId="395D6D6A" w14:textId="77777777" w:rsidR="00E31B0D" w:rsidRPr="003775AD" w:rsidRDefault="007B6ABA" w:rsidP="00E31B0D">
            <w:pPr>
              <w:tabs>
                <w:tab w:val="num" w:pos="612"/>
              </w:tabs>
              <w:spacing w:after="80"/>
              <w:ind w:left="612"/>
              <w:rPr>
                <w:sz w:val="22"/>
                <w:szCs w:val="22"/>
              </w:rPr>
            </w:pPr>
            <w:r>
              <w:rPr>
                <w:sz w:val="22"/>
                <w:szCs w:val="22"/>
              </w:rPr>
              <w:t>N/A</w:t>
            </w:r>
          </w:p>
          <w:p w14:paraId="503B41F1" w14:textId="77777777" w:rsidR="00E31B0D" w:rsidRPr="003775AD" w:rsidRDefault="00E31B0D" w:rsidP="00E31B0D">
            <w:pPr>
              <w:spacing w:after="80"/>
              <w:ind w:left="-108"/>
              <w:rPr>
                <w:sz w:val="22"/>
                <w:szCs w:val="22"/>
              </w:rPr>
            </w:pPr>
            <w:r w:rsidRPr="003775AD">
              <w:rPr>
                <w:sz w:val="22"/>
                <w:szCs w:val="22"/>
              </w:rPr>
              <w:t>A.1.3   For projects funded from NPIF, relevant eligibility criteria and priorities of the Fund:</w:t>
            </w:r>
          </w:p>
          <w:p w14:paraId="0C5D8A81" w14:textId="77777777" w:rsidR="00E31B0D" w:rsidRPr="003775AD" w:rsidRDefault="007B6ABA" w:rsidP="00E31B0D">
            <w:pPr>
              <w:tabs>
                <w:tab w:val="num" w:pos="450"/>
              </w:tabs>
              <w:spacing w:after="80"/>
              <w:ind w:left="612"/>
              <w:rPr>
                <w:sz w:val="22"/>
                <w:szCs w:val="22"/>
              </w:rPr>
            </w:pPr>
            <w:r>
              <w:rPr>
                <w:sz w:val="22"/>
                <w:szCs w:val="22"/>
              </w:rPr>
              <w:t>N/A</w:t>
            </w:r>
          </w:p>
        </w:tc>
      </w:tr>
    </w:tbl>
    <w:p w14:paraId="702949D2" w14:textId="77777777" w:rsidR="00AE49B5" w:rsidRPr="00BE1748" w:rsidRDefault="00AE49B5" w:rsidP="00AE49B5">
      <w:pPr>
        <w:spacing w:after="80"/>
        <w:ind w:left="900" w:hanging="540"/>
        <w:rPr>
          <w:sz w:val="22"/>
          <w:szCs w:val="22"/>
        </w:rPr>
      </w:pPr>
      <w:r w:rsidRPr="00BE1748">
        <w:rPr>
          <w:sz w:val="22"/>
          <w:szCs w:val="22"/>
        </w:rPr>
        <w:t xml:space="preserve">A.2.   </w:t>
      </w:r>
      <w:r w:rsidR="00DA099A">
        <w:rPr>
          <w:sz w:val="22"/>
          <w:szCs w:val="22"/>
        </w:rPr>
        <w:t>N</w:t>
      </w:r>
      <w:r w:rsidRPr="00BE1748">
        <w:rPr>
          <w:sz w:val="22"/>
          <w:szCs w:val="22"/>
        </w:rPr>
        <w:t xml:space="preserve">ational strategies and plans or reports and assessments under relevant conventions, if  applicable, i.e. NAPAS, NAPs, NBSAPs, national communications,  TNAs, NIPs, PRSPs, NPFE, etc.:  </w:t>
      </w:r>
    </w:p>
    <w:tbl>
      <w:tblPr>
        <w:tblW w:w="0" w:type="auto"/>
        <w:tblInd w:w="1008" w:type="dxa"/>
        <w:tblLook w:val="04A0" w:firstRow="1" w:lastRow="0" w:firstColumn="1" w:lastColumn="0" w:noHBand="0" w:noVBand="1"/>
      </w:tblPr>
      <w:tblGrid>
        <w:gridCol w:w="8568"/>
      </w:tblGrid>
      <w:tr w:rsidR="008E0F00" w:rsidRPr="003E7EE1" w14:paraId="6388D6CC" w14:textId="77777777" w:rsidTr="003E7EE1">
        <w:tc>
          <w:tcPr>
            <w:tcW w:w="8568" w:type="dxa"/>
          </w:tcPr>
          <w:p w14:paraId="7B01E6DC" w14:textId="77777777" w:rsidR="007B6ABA" w:rsidRDefault="007B6ABA" w:rsidP="00AF0999">
            <w:pPr>
              <w:jc w:val="both"/>
            </w:pPr>
            <w:r w:rsidRPr="003F0EAA">
              <w:t>In the regional and sub-regional context, Suriname is a member of the Treaty of Amazon Co-operation (TCA), signed in Brasilia in 1978, and participates in the Special Commission of th</w:t>
            </w:r>
            <w:r>
              <w:t xml:space="preserve">e Amazonian Cooperation Treaty. </w:t>
            </w:r>
            <w:r w:rsidRPr="003F0EAA">
              <w:t xml:space="preserve">Suriname is a member of </w:t>
            </w:r>
            <w:r w:rsidRPr="003F0EAA">
              <w:lastRenderedPageBreak/>
              <w:t xml:space="preserve">the Caribbean Community (CARICOM) and participates actively in various programs organized by CARICOM, including those on biodiversity, climate change and land degradation. Suriname is also member of Small Islands Development States (SIDS) and participates in the implementation of the </w:t>
            </w:r>
            <w:r w:rsidRPr="003F0EAA">
              <w:rPr>
                <w:bCs/>
                <w:shd w:val="clear" w:color="auto" w:fill="FFFFFF"/>
              </w:rPr>
              <w:t>United Nations Programme of Action on the Sustainable Development of Small Island Developing States</w:t>
            </w:r>
            <w:r w:rsidRPr="003F0EAA">
              <w:rPr>
                <w:shd w:val="clear" w:color="auto" w:fill="FFFFFF"/>
              </w:rPr>
              <w:t>, popularly referred to as the</w:t>
            </w:r>
            <w:r w:rsidRPr="003F0EAA">
              <w:rPr>
                <w:rStyle w:val="apple-converted-space"/>
                <w:shd w:val="clear" w:color="auto" w:fill="FFFFFF"/>
              </w:rPr>
              <w:t> </w:t>
            </w:r>
            <w:r w:rsidRPr="003F0EAA">
              <w:rPr>
                <w:bCs/>
                <w:shd w:val="clear" w:color="auto" w:fill="FFFFFF"/>
              </w:rPr>
              <w:t>Barbados Program of Action</w:t>
            </w:r>
            <w:r w:rsidRPr="003F0EAA">
              <w:rPr>
                <w:rStyle w:val="apple-converted-space"/>
                <w:shd w:val="clear" w:color="auto" w:fill="FFFFFF"/>
              </w:rPr>
              <w:t> </w:t>
            </w:r>
            <w:r w:rsidRPr="003F0EAA">
              <w:rPr>
                <w:shd w:val="clear" w:color="auto" w:fill="FFFFFF"/>
              </w:rPr>
              <w:t>(BPOA).</w:t>
            </w:r>
            <w:r w:rsidRPr="003F0EAA">
              <w:t xml:space="preserve"> Suriname is also member of the Guiana Shield Initiative (GSI), a long-term eco-regional project for the sustainable financing of conservation and sustainable development of the unique intact ecosystems of the Guiana Shield. A key premise of the GS</w:t>
            </w:r>
            <w:r>
              <w:t>F</w:t>
            </w:r>
            <w:r w:rsidRPr="003F0EAA">
              <w:t xml:space="preserve"> is that, following the leading conventions, the international community should work with local, national and regional stakeholders to compensate the countries of the Guiana Shield for supplying the valuable environmental goods and services provided by their ecosystems, such as the regulation of hydrological cycles, climate and biological diversity. In the global context, the Republic of Suriname is party to a number of international environmental conventions and other </w:t>
            </w:r>
            <w:r w:rsidRPr="003F0EAA">
              <w:rPr>
                <w:noProof/>
              </w:rPr>
              <w:t xml:space="preserve">multilateral environmental agreements (MEAs), </w:t>
            </w:r>
            <w:r w:rsidRPr="003F0EAA">
              <w:t>including the, UNCBD, UNFCCC and UNCCD.</w:t>
            </w:r>
          </w:p>
          <w:p w14:paraId="13028394" w14:textId="77777777" w:rsidR="00DA099A" w:rsidRPr="003F0EAA" w:rsidRDefault="00DA099A" w:rsidP="00AF0999">
            <w:pPr>
              <w:jc w:val="both"/>
            </w:pPr>
          </w:p>
          <w:p w14:paraId="627E8FC4" w14:textId="77777777" w:rsidR="007B6ABA" w:rsidRPr="003F0EAA" w:rsidRDefault="007B6ABA" w:rsidP="00AF0999">
            <w:pPr>
              <w:jc w:val="both"/>
            </w:pPr>
            <w:r w:rsidRPr="003F0EAA">
              <w:rPr>
                <w:noProof/>
              </w:rPr>
              <w:t>Several national reports and communications were prepared</w:t>
            </w:r>
            <w:r>
              <w:rPr>
                <w:noProof/>
              </w:rPr>
              <w:t xml:space="preserve"> by the Government of Suriname (GOS)</w:t>
            </w:r>
            <w:r w:rsidRPr="003F0EAA">
              <w:rPr>
                <w:noProof/>
              </w:rPr>
              <w:t xml:space="preserve">. </w:t>
            </w:r>
            <w:r w:rsidRPr="003F0EAA">
              <w:t>Previous activities in Suriname relevant to the CCCD project include the formulation and implementation of the following policies and action programs: National Environmental Action Programme; Environmental Sector Analysis and Action Programme for the Non-Urban Environment (NUES); National Environmental Management Programme (NEMP); National Strategy for Sustainable Development (NSSD); National Action Plan (UNCCD); National Biodiversity Strategy and Action Plan (UNCBD); Forest Policy Paper of the Ministry of Natural Resources; Development P</w:t>
            </w:r>
            <w:r>
              <w:t>lan (</w:t>
            </w:r>
            <w:r w:rsidRPr="003F0EAA">
              <w:t xml:space="preserve">DP) </w:t>
            </w:r>
            <w:r w:rsidRPr="00234BB4">
              <w:t>for 2012 - 2016</w:t>
            </w:r>
            <w:r w:rsidRPr="003F0EAA">
              <w:t>, Government Strategy towards 2020, and First (NC) and Second (SNC) National Communications to the UNFCCC. The first National Communication (NC) under the UNFCCC identified that the main risks in Suriname are related to the flooding risks. Suriname is particularly vulnerable to the negative impacts of climate change due to its characteristic of low lying coastal zone. Although Suriname barely emits greenhouse gases, sea level rise may inundate large parts of the coastal zone.</w:t>
            </w:r>
          </w:p>
          <w:p w14:paraId="2C5E4B97" w14:textId="77777777" w:rsidR="007B6ABA" w:rsidRPr="003F0EAA" w:rsidRDefault="007B6ABA" w:rsidP="00AF0999">
            <w:pPr>
              <w:jc w:val="both"/>
            </w:pPr>
          </w:p>
          <w:p w14:paraId="38869D39" w14:textId="77777777" w:rsidR="007B6ABA" w:rsidRPr="00100429" w:rsidRDefault="007B6ABA" w:rsidP="00AF0999">
            <w:pPr>
              <w:autoSpaceDE w:val="0"/>
              <w:autoSpaceDN w:val="0"/>
              <w:adjustRightInd w:val="0"/>
              <w:jc w:val="both"/>
              <w:rPr>
                <w:noProof/>
              </w:rPr>
            </w:pPr>
            <w:r w:rsidRPr="003F0EAA">
              <w:rPr>
                <w:noProof/>
              </w:rPr>
              <w:t xml:space="preserve">Suriname completed its National Capacity Self-Assessment (NCSA) in 2009, were the country undertook an analysis of the thematic and cross-cutting challenges, as well as identified priority capacity development needs. The Suriname NCSA Final Report identified the strengthening of the capacity of decision-makers regarding the Rio Conventions as a high priority need, and the development of sustainable financial mechanisms. It </w:t>
            </w:r>
            <w:r w:rsidRPr="003F0EAA">
              <w:t xml:space="preserve">has also recognized the need to strengthen information management systems in the environment and related sub-sectors, and the need to </w:t>
            </w:r>
            <w:r w:rsidRPr="003F0EAA">
              <w:rPr>
                <w:noProof/>
              </w:rPr>
              <w:t>improve the use of information and knowl</w:t>
            </w:r>
            <w:r>
              <w:rPr>
                <w:noProof/>
              </w:rPr>
              <w:t>edge that lead to solid environ</w:t>
            </w:r>
            <w:r w:rsidRPr="003F0EAA">
              <w:rPr>
                <w:noProof/>
              </w:rPr>
              <w:t>mental decisions</w:t>
            </w:r>
            <w:r w:rsidRPr="003F0EAA">
              <w:t>. The NCSA also found a lack of mechanisms to share national and international experience and lessons learnt in incorporating environmental considerations in national strategies and plans</w:t>
            </w:r>
            <w:r w:rsidRPr="003F0EAA">
              <w:rPr>
                <w:noProof/>
              </w:rPr>
              <w:t xml:space="preserve">. Another issue is that </w:t>
            </w:r>
            <w:r w:rsidRPr="003F0EAA">
              <w:rPr>
                <w:rFonts w:eastAsia="Calibri"/>
              </w:rPr>
              <w:t xml:space="preserve">Suriname has limited financial and logistic resources relative to the substantial size of the country and the magnitude of action to be undertaken under the Rio Conventions. Therefore financial and logistic capacity needs are to be improved. </w:t>
            </w:r>
            <w:r w:rsidRPr="003F0EAA">
              <w:t xml:space="preserve">The CCCD project will build into the existing government initiatives targeting specific components of: 1. </w:t>
            </w:r>
            <w:r w:rsidRPr="003F0EAA">
              <w:rPr>
                <w:noProof/>
              </w:rPr>
              <w:t>Generating access and use of information and knowledge</w:t>
            </w:r>
            <w:r w:rsidRPr="003F0EAA">
              <w:t xml:space="preserve">, and 2. </w:t>
            </w:r>
            <w:r w:rsidRPr="003F0EAA">
              <w:rPr>
                <w:noProof/>
              </w:rPr>
              <w:t xml:space="preserve">Strengthening capacities for management and implementation on </w:t>
            </w:r>
            <w:r w:rsidRPr="003F0EAA">
              <w:rPr>
                <w:noProof/>
              </w:rPr>
              <w:lastRenderedPageBreak/>
              <w:t>convention guidelines,</w:t>
            </w:r>
            <w:r w:rsidRPr="003F0EAA">
              <w:t xml:space="preserve"> allowing the country to build a practicable approach towards meeting Rio Conventions’ objectives, which are also in line with the Government Strategy towards 2020. </w:t>
            </w:r>
            <w:r w:rsidRPr="003F0EAA">
              <w:rPr>
                <w:noProof/>
              </w:rPr>
              <w:t xml:space="preserve">The top priority cross-cutting capacity development activities identified in the NCSA Action Plan will be strategically organized during the project development phase within the rubric of capacity building to mainstream global </w:t>
            </w:r>
            <w:r w:rsidRPr="00100429">
              <w:rPr>
                <w:noProof/>
              </w:rPr>
              <w:t xml:space="preserve">environment commitments to allow an efficient and effective environmental management in Suriname. </w:t>
            </w:r>
          </w:p>
          <w:p w14:paraId="1F4A647B" w14:textId="77777777" w:rsidR="007B6ABA" w:rsidRPr="00100429" w:rsidRDefault="007B6ABA" w:rsidP="00AF0999">
            <w:pPr>
              <w:autoSpaceDE w:val="0"/>
              <w:autoSpaceDN w:val="0"/>
              <w:adjustRightInd w:val="0"/>
              <w:jc w:val="both"/>
              <w:rPr>
                <w:noProof/>
              </w:rPr>
            </w:pPr>
          </w:p>
          <w:p w14:paraId="03FD952F" w14:textId="77777777" w:rsidR="007B6ABA" w:rsidRPr="00100429" w:rsidRDefault="007B6ABA" w:rsidP="00AF0999">
            <w:pPr>
              <w:jc w:val="both"/>
            </w:pPr>
            <w:r w:rsidRPr="003E6812">
              <w:t>Suriname is fully committed to meet its obligations under the MEAs and the proposed project is intended to facilitate an important step towards developing the capacities for an effective national environmental management framework. More specifically the project, directly or indirectly, addresses the following articles</w:t>
            </w:r>
            <w:r w:rsidRPr="003E6812">
              <w:rPr>
                <w:rStyle w:val="FootnoteReference"/>
              </w:rPr>
              <w:footnoteReference w:id="6"/>
            </w:r>
            <w:r w:rsidRPr="003E6812">
              <w:t xml:space="preserve"> under the Conventions: UNFCCC (Articles 4 and 5); CBD (Articles 6, 12, 14, 17, 19, 22 and 26), and UNCCD (Articles 4, 5, 8, 9, 10, and 16).</w:t>
            </w:r>
          </w:p>
          <w:p w14:paraId="3250DF07" w14:textId="77777777" w:rsidR="008E0F00" w:rsidRPr="003E7EE1" w:rsidRDefault="008E0F00" w:rsidP="003E7EE1">
            <w:pPr>
              <w:spacing w:after="80"/>
              <w:rPr>
                <w:sz w:val="22"/>
                <w:szCs w:val="22"/>
              </w:rPr>
            </w:pPr>
          </w:p>
        </w:tc>
      </w:tr>
    </w:tbl>
    <w:p w14:paraId="13A54659" w14:textId="77777777" w:rsidR="00AE49B5" w:rsidRPr="00BE1748" w:rsidRDefault="00AE49B5" w:rsidP="007E3AFB">
      <w:pPr>
        <w:pStyle w:val="Footer"/>
        <w:numPr>
          <w:ilvl w:val="0"/>
          <w:numId w:val="2"/>
        </w:numPr>
        <w:tabs>
          <w:tab w:val="clear" w:pos="720"/>
          <w:tab w:val="clear" w:pos="4320"/>
          <w:tab w:val="clear" w:pos="8640"/>
        </w:tabs>
        <w:spacing w:after="80"/>
        <w:ind w:left="360"/>
        <w:rPr>
          <w:sz w:val="22"/>
          <w:szCs w:val="22"/>
        </w:rPr>
      </w:pPr>
      <w:r w:rsidRPr="007E3AFB">
        <w:rPr>
          <w:b/>
          <w:smallCaps/>
          <w:sz w:val="22"/>
          <w:szCs w:val="22"/>
        </w:rPr>
        <w:lastRenderedPageBreak/>
        <w:t>Project Overview:</w:t>
      </w:r>
      <w:r w:rsidRPr="007E3AFB">
        <w:rPr>
          <w:b/>
          <w:smallCaps/>
          <w:sz w:val="22"/>
          <w:szCs w:val="22"/>
        </w:rPr>
        <w:br/>
      </w:r>
      <w:r w:rsidRPr="00BE1748">
        <w:rPr>
          <w:sz w:val="22"/>
          <w:szCs w:val="22"/>
        </w:rPr>
        <w:t xml:space="preserve">B.1. Describe the baseline project and the problem that it seeks to  address:  </w:t>
      </w:r>
    </w:p>
    <w:tbl>
      <w:tblPr>
        <w:tblW w:w="0" w:type="auto"/>
        <w:tblInd w:w="918" w:type="dxa"/>
        <w:tblLook w:val="04A0" w:firstRow="1" w:lastRow="0" w:firstColumn="1" w:lastColumn="0" w:noHBand="0" w:noVBand="1"/>
      </w:tblPr>
      <w:tblGrid>
        <w:gridCol w:w="8658"/>
      </w:tblGrid>
      <w:tr w:rsidR="008E0F00" w:rsidRPr="003E7EE1" w14:paraId="6BB37958" w14:textId="77777777" w:rsidTr="003E7EE1">
        <w:tc>
          <w:tcPr>
            <w:tcW w:w="8658" w:type="dxa"/>
          </w:tcPr>
          <w:p w14:paraId="46888FEF" w14:textId="77777777" w:rsidR="007B6ABA" w:rsidRDefault="007B6ABA" w:rsidP="00AF0999">
            <w:pPr>
              <w:widowControl w:val="0"/>
              <w:suppressAutoHyphens/>
              <w:autoSpaceDE w:val="0"/>
              <w:autoSpaceDN w:val="0"/>
              <w:adjustRightInd w:val="0"/>
              <w:jc w:val="both"/>
              <w:rPr>
                <w:noProof/>
              </w:rPr>
            </w:pPr>
            <w:r>
              <w:rPr>
                <w:sz w:val="22"/>
                <w:szCs w:val="22"/>
              </w:rPr>
              <w:t xml:space="preserve"> </w:t>
            </w:r>
            <w:r>
              <w:rPr>
                <w:noProof/>
              </w:rPr>
              <w:t>Several</w:t>
            </w:r>
            <w:r w:rsidRPr="003F0EAA">
              <w:rPr>
                <w:noProof/>
              </w:rPr>
              <w:t xml:space="preserve"> decision-makers in key sectors do not adequately take a holistic approach to sustainable development or demonstrate their contribution to meeting global environmental commitments. There is a narrow understanding of how their participation influences the achievement of </w:t>
            </w:r>
            <w:r>
              <w:rPr>
                <w:noProof/>
              </w:rPr>
              <w:t xml:space="preserve">the Rio </w:t>
            </w:r>
            <w:r w:rsidRPr="003F0EAA">
              <w:rPr>
                <w:noProof/>
              </w:rPr>
              <w:t xml:space="preserve">conventions. The system for accounting the contribution of different sectors and activities towards meeting the commitments </w:t>
            </w:r>
            <w:r>
              <w:rPr>
                <w:noProof/>
              </w:rPr>
              <w:t xml:space="preserve">under the Conventions is weak. </w:t>
            </w:r>
            <w:r w:rsidRPr="00874EB5">
              <w:t xml:space="preserve">There is poor communication amongst ministries and between these and international organizations; decision making </w:t>
            </w:r>
            <w:r w:rsidRPr="006A27C4">
              <w:t>is often not based on rational and/or scientific grounds. The NCSA reported low levels of awareness, knowledge and skills among decision-makers (both politicians and government officials) in techniques for convention implementation, including integrated resource management, stakeholder involvement, collaboration and negotiation and fragmented and uneven efforts in public awareness and education on convention themes.</w:t>
            </w:r>
            <w:r w:rsidRPr="00874EB5">
              <w:rPr>
                <w:noProof/>
              </w:rPr>
              <w:t xml:space="preserve"> </w:t>
            </w:r>
            <w:r>
              <w:rPr>
                <w:noProof/>
              </w:rPr>
              <w:t xml:space="preserve">Due to this lack of </w:t>
            </w:r>
            <w:r w:rsidRPr="00874EB5">
              <w:rPr>
                <w:noProof/>
              </w:rPr>
              <w:t xml:space="preserve"> both capacity and tools and data, the Suriname NCSA recommended</w:t>
            </w:r>
            <w:r w:rsidRPr="003F0EAA">
              <w:rPr>
                <w:noProof/>
              </w:rPr>
              <w:t xml:space="preserve"> the development and use of effective tools to access </w:t>
            </w:r>
            <w:r w:rsidRPr="003F0EAA">
              <w:t xml:space="preserve">technical and/or scientific information, as well as information on progress in relation to the Rio Conventions’ implementation; an effective national information system is essential </w:t>
            </w:r>
            <w:r w:rsidRPr="003F0EAA">
              <w:rPr>
                <w:noProof/>
              </w:rPr>
              <w:t>for decision-making on development plans, programmes and projects.  Even though a minimal legislation</w:t>
            </w:r>
            <w:r w:rsidR="00513A79">
              <w:rPr>
                <w:noProof/>
              </w:rPr>
              <w:t xml:space="preserve"> </w:t>
            </w:r>
            <w:r w:rsidRPr="003F0EAA">
              <w:rPr>
                <w:noProof/>
              </w:rPr>
              <w:t xml:space="preserve">is in place in the country, it is not supported by the practical procedures and working methods needed for an integrated and broad implementation of the Rio conventions.  </w:t>
            </w:r>
          </w:p>
          <w:p w14:paraId="0006A83B" w14:textId="77777777" w:rsidR="00DA099A" w:rsidRDefault="00DA099A" w:rsidP="00AF0999">
            <w:pPr>
              <w:widowControl w:val="0"/>
              <w:suppressAutoHyphens/>
              <w:autoSpaceDE w:val="0"/>
              <w:autoSpaceDN w:val="0"/>
              <w:adjustRightInd w:val="0"/>
              <w:jc w:val="both"/>
              <w:rPr>
                <w:noProof/>
              </w:rPr>
            </w:pPr>
          </w:p>
          <w:p w14:paraId="1A70A233" w14:textId="77777777" w:rsidR="002430C6" w:rsidRPr="0045572A" w:rsidRDefault="007B6ABA" w:rsidP="002430C6">
            <w:pPr>
              <w:pStyle w:val="Default"/>
              <w:jc w:val="both"/>
              <w:rPr>
                <w:color w:val="auto"/>
              </w:rPr>
            </w:pPr>
            <w:r w:rsidRPr="003F0EAA">
              <w:rPr>
                <w:noProof/>
              </w:rPr>
              <w:t xml:space="preserve">As the NCSA </w:t>
            </w:r>
            <w:r>
              <w:rPr>
                <w:noProof/>
              </w:rPr>
              <w:t>points out</w:t>
            </w:r>
            <w:r w:rsidRPr="003F0EAA">
              <w:rPr>
                <w:noProof/>
              </w:rPr>
              <w:t xml:space="preserve">, </w:t>
            </w:r>
            <w:r w:rsidRPr="003F0EAA">
              <w:t>Suriname has limited expertise on the many specialized aspects of the Rio Conventions and a very limited number of staff available, that is, few in</w:t>
            </w:r>
            <w:r w:rsidRPr="003F0EAA">
              <w:rPr>
                <w:rFonts w:ascii="Cambria Math" w:hAnsi="Cambria Math" w:cs="Cambria Math"/>
              </w:rPr>
              <w:t>‐</w:t>
            </w:r>
            <w:r w:rsidRPr="003F0EAA">
              <w:t>country experts; expertise needs to be developed, recruited, and retained. Also, t</w:t>
            </w:r>
            <w:r w:rsidRPr="003F0EAA">
              <w:rPr>
                <w:noProof/>
              </w:rPr>
              <w:t>he scientific knowledge available in Suriname has not been adequately incorporated into the development of innovative practices, partly because key agencies do not share a common understanding of how to use scientific knowledge to formulate environmentally sound and sustainable policies, plans, and projects.  Even</w:t>
            </w:r>
            <w:r>
              <w:rPr>
                <w:noProof/>
              </w:rPr>
              <w:t xml:space="preserve"> </w:t>
            </w:r>
            <w:r w:rsidRPr="003F0EAA">
              <w:rPr>
                <w:noProof/>
              </w:rPr>
              <w:t xml:space="preserve">though </w:t>
            </w:r>
            <w:r w:rsidRPr="003F0EAA">
              <w:rPr>
                <w:noProof/>
              </w:rPr>
              <w:lastRenderedPageBreak/>
              <w:t xml:space="preserve">Suriname is working constantly in efforts to meet global environmental commitments, concern remains that the measures and initiatives currently underway and planned are neither sufficiently comprehensive nor innovative. </w:t>
            </w:r>
            <w:r w:rsidR="00513A79">
              <w:rPr>
                <w:noProof/>
              </w:rPr>
              <w:t xml:space="preserve">In spite of this, </w:t>
            </w:r>
            <w:r w:rsidR="002430C6" w:rsidRPr="0045572A">
              <w:rPr>
                <w:color w:val="auto"/>
              </w:rPr>
              <w:t xml:space="preserve">the Suriname institutional framework has done several investments in the area of convention implementation. The Ministry of Labour, Technological Development and Environment (ATM) has the responsibility to coordinate activities related to environmental management. The focus of ATM is on environmental policy and on the implementation of international treaties, such as the UNCBD, UNFCCC and UNCCD. </w:t>
            </w:r>
          </w:p>
          <w:p w14:paraId="6E0B2BEF" w14:textId="77777777" w:rsidR="002430C6" w:rsidRPr="0045572A" w:rsidRDefault="002430C6" w:rsidP="002430C6">
            <w:pPr>
              <w:pStyle w:val="Default"/>
              <w:jc w:val="both"/>
              <w:rPr>
                <w:color w:val="auto"/>
              </w:rPr>
            </w:pPr>
          </w:p>
          <w:p w14:paraId="3DA15A2B" w14:textId="77777777" w:rsidR="002430C6" w:rsidRPr="0045572A" w:rsidRDefault="002430C6" w:rsidP="002430C6">
            <w:pPr>
              <w:pStyle w:val="Default"/>
              <w:jc w:val="both"/>
              <w:rPr>
                <w:color w:val="auto"/>
              </w:rPr>
            </w:pPr>
            <w:r w:rsidRPr="0045572A">
              <w:rPr>
                <w:color w:val="auto"/>
              </w:rPr>
              <w:t>• The National Institute for Environment and Development in Suriname (NIMOS) through ATM supports the government of Suriname in environmental management, and currently focuses on the development of Environmental and Social Impact Assessments (ESIA) procedures and ensuring their implementation;</w:t>
            </w:r>
          </w:p>
          <w:p w14:paraId="720CEC13" w14:textId="77777777" w:rsidR="002430C6" w:rsidRPr="0045572A" w:rsidRDefault="002430C6" w:rsidP="002430C6">
            <w:pPr>
              <w:pStyle w:val="Default"/>
              <w:jc w:val="both"/>
              <w:rPr>
                <w:color w:val="auto"/>
              </w:rPr>
            </w:pPr>
          </w:p>
          <w:p w14:paraId="74C9878A" w14:textId="77777777" w:rsidR="002430C6" w:rsidRPr="0045572A" w:rsidRDefault="002430C6" w:rsidP="002430C6">
            <w:pPr>
              <w:pStyle w:val="Default"/>
              <w:jc w:val="both"/>
              <w:rPr>
                <w:color w:val="auto"/>
              </w:rPr>
            </w:pPr>
            <w:r w:rsidRPr="0045572A">
              <w:rPr>
                <w:color w:val="auto"/>
              </w:rPr>
              <w:t>• The Ministry for Physical Planning, Land and Forest Management (ROGB) is responsible for land issuance, conservation, wildlife and forestry; the Forest Service (LBB, which includes the Nature Conservation Division (NB)) supports ROGB in management and law enforcement with regards to conservation, nature reserves and wildlife;</w:t>
            </w:r>
          </w:p>
          <w:p w14:paraId="7261B609" w14:textId="77777777" w:rsidR="002430C6" w:rsidRPr="0045572A" w:rsidRDefault="002430C6" w:rsidP="002430C6">
            <w:pPr>
              <w:pStyle w:val="Default"/>
              <w:jc w:val="both"/>
              <w:rPr>
                <w:color w:val="auto"/>
              </w:rPr>
            </w:pPr>
          </w:p>
          <w:p w14:paraId="29916FAE" w14:textId="77777777" w:rsidR="002430C6" w:rsidRPr="0045572A" w:rsidRDefault="002430C6" w:rsidP="002430C6">
            <w:pPr>
              <w:pStyle w:val="Default"/>
              <w:jc w:val="both"/>
              <w:rPr>
                <w:color w:val="auto"/>
              </w:rPr>
            </w:pPr>
            <w:r w:rsidRPr="0045572A">
              <w:rPr>
                <w:color w:val="auto"/>
              </w:rPr>
              <w:t>• The Foundation for Forest Management and Production Control (SBB) supports ROGB in management and law enforcement with regards to forestry;</w:t>
            </w:r>
          </w:p>
          <w:p w14:paraId="4B763C27" w14:textId="77777777" w:rsidR="002430C6" w:rsidRPr="0045572A" w:rsidRDefault="00DC4900" w:rsidP="002430C6">
            <w:pPr>
              <w:pStyle w:val="Default"/>
              <w:jc w:val="both"/>
              <w:rPr>
                <w:color w:val="auto"/>
              </w:rPr>
            </w:pPr>
            <w:r w:rsidRPr="0045572A">
              <w:rPr>
                <w:color w:val="auto"/>
              </w:rPr>
              <w:t>J</w:t>
            </w:r>
            <w:r w:rsidR="002430C6" w:rsidRPr="0045572A">
              <w:rPr>
                <w:color w:val="auto"/>
              </w:rPr>
              <w:t xml:space="preserve">SOOC as Forest Management training institute supports the Ministry of ROGB and the sector by providing targeted training to actors within the Forest Management sector </w:t>
            </w:r>
          </w:p>
          <w:p w14:paraId="11EE8B1F" w14:textId="77777777" w:rsidR="002430C6" w:rsidRPr="0045572A" w:rsidRDefault="002430C6" w:rsidP="002430C6">
            <w:pPr>
              <w:pStyle w:val="Default"/>
              <w:jc w:val="both"/>
              <w:rPr>
                <w:color w:val="auto"/>
              </w:rPr>
            </w:pPr>
          </w:p>
          <w:p w14:paraId="075BEDC5" w14:textId="77777777" w:rsidR="002430C6" w:rsidRPr="0045572A" w:rsidRDefault="002430C6" w:rsidP="002430C6">
            <w:pPr>
              <w:pStyle w:val="Default"/>
              <w:jc w:val="both"/>
              <w:rPr>
                <w:color w:val="auto"/>
                <w:lang w:eastAsia="es-ES"/>
              </w:rPr>
            </w:pPr>
            <w:r w:rsidRPr="0045572A">
              <w:rPr>
                <w:color w:val="auto"/>
              </w:rPr>
              <w:t xml:space="preserve">• The Anton de Kom University of Suriname (AdeKUS) and its associated research institutes (Center for Environmental Research (CMO), National Zoological Collection (NZCS) and the National Herbarium (BBS)) provide education and conduct research. Specifically, the AdeKUS hosts </w:t>
            </w:r>
            <w:r w:rsidRPr="0045572A">
              <w:rPr>
                <w:color w:val="auto"/>
                <w:lang w:val="es-ES" w:eastAsia="es-ES"/>
              </w:rPr>
              <w:t xml:space="preserve">the </w:t>
            </w:r>
            <w:r w:rsidRPr="0045572A">
              <w:rPr>
                <w:bCs/>
                <w:color w:val="auto"/>
                <w:lang w:val="es-ES" w:eastAsia="es-ES"/>
              </w:rPr>
              <w:t>Suriname Water Resources Information System (SWRIS),</w:t>
            </w:r>
            <w:r w:rsidRPr="0045572A">
              <w:rPr>
                <w:color w:val="auto"/>
                <w:lang w:val="es-ES" w:eastAsia="es-ES"/>
              </w:rPr>
              <w:t xml:space="preserve"> a web-based scientific framework with </w:t>
            </w:r>
            <w:r w:rsidRPr="0045572A">
              <w:rPr>
                <w:color w:val="auto"/>
                <w:lang w:eastAsia="es-ES"/>
              </w:rPr>
              <w:t xml:space="preserve">water-related information on Suriname. Its main goal is to promote and foster human resources development (knowledge and techniques) on </w:t>
            </w:r>
            <w:r w:rsidRPr="0045572A">
              <w:rPr>
                <w:bCs/>
                <w:color w:val="auto"/>
                <w:lang w:eastAsia="es-ES"/>
              </w:rPr>
              <w:t>integrated water resources management (IWRM)</w:t>
            </w:r>
            <w:r w:rsidRPr="0045572A">
              <w:rPr>
                <w:color w:val="auto"/>
                <w:lang w:eastAsia="es-ES"/>
              </w:rPr>
              <w:t xml:space="preserve"> in Suriname, focused on </w:t>
            </w:r>
            <w:r w:rsidRPr="0045572A">
              <w:rPr>
                <w:bCs/>
                <w:color w:val="auto"/>
                <w:lang w:eastAsia="es-ES"/>
              </w:rPr>
              <w:t>sustainable use of water resources</w:t>
            </w:r>
            <w:r w:rsidRPr="0045572A">
              <w:rPr>
                <w:color w:val="auto"/>
                <w:lang w:eastAsia="es-ES"/>
              </w:rPr>
              <w:t xml:space="preserve"> and as such promote the </w:t>
            </w:r>
            <w:r w:rsidRPr="0045572A">
              <w:rPr>
                <w:bCs/>
                <w:color w:val="auto"/>
                <w:lang w:eastAsia="es-ES"/>
              </w:rPr>
              <w:t>conservation of aquatic resources</w:t>
            </w:r>
            <w:r w:rsidRPr="0045572A">
              <w:rPr>
                <w:color w:val="auto"/>
                <w:lang w:eastAsia="es-ES"/>
              </w:rPr>
              <w:t>.</w:t>
            </w:r>
          </w:p>
          <w:p w14:paraId="6CBD594F" w14:textId="77777777" w:rsidR="002430C6" w:rsidRPr="0045572A" w:rsidRDefault="002430C6" w:rsidP="002430C6">
            <w:pPr>
              <w:pStyle w:val="Default"/>
              <w:jc w:val="both"/>
              <w:rPr>
                <w:color w:val="auto"/>
              </w:rPr>
            </w:pPr>
          </w:p>
          <w:p w14:paraId="37181520" w14:textId="77777777" w:rsidR="002430C6" w:rsidRPr="0045572A" w:rsidRDefault="002430C6" w:rsidP="002430C6">
            <w:pPr>
              <w:pStyle w:val="Default"/>
              <w:jc w:val="both"/>
              <w:rPr>
                <w:color w:val="auto"/>
              </w:rPr>
            </w:pPr>
            <w:r w:rsidRPr="0045572A">
              <w:rPr>
                <w:color w:val="auto"/>
              </w:rPr>
              <w:t>• The Center for Agricultural Research in Suriname (CELOS) is a research and development institute with expertise in e.g. Geographical Information System (GIS), forestry, agro</w:t>
            </w:r>
            <w:r w:rsidRPr="0045572A">
              <w:rPr>
                <w:rFonts w:ascii="Monaco" w:hAnsi="Monaco" w:cs="Monaco"/>
                <w:color w:val="auto"/>
              </w:rPr>
              <w:t>‐</w:t>
            </w:r>
            <w:r w:rsidRPr="0045572A">
              <w:rPr>
                <w:color w:val="auto"/>
              </w:rPr>
              <w:t>forestry and agriculture;</w:t>
            </w:r>
          </w:p>
          <w:p w14:paraId="31EF35FB" w14:textId="77777777" w:rsidR="002430C6" w:rsidRPr="0045572A" w:rsidRDefault="002430C6" w:rsidP="002430C6">
            <w:pPr>
              <w:pStyle w:val="Default"/>
              <w:jc w:val="both"/>
              <w:rPr>
                <w:color w:val="auto"/>
              </w:rPr>
            </w:pPr>
          </w:p>
          <w:p w14:paraId="40F6B15B" w14:textId="77777777" w:rsidR="002430C6" w:rsidRPr="0045572A" w:rsidRDefault="002430C6" w:rsidP="002430C6">
            <w:pPr>
              <w:pStyle w:val="Default"/>
              <w:jc w:val="both"/>
              <w:rPr>
                <w:color w:val="auto"/>
              </w:rPr>
            </w:pPr>
            <w:r w:rsidRPr="0045572A">
              <w:rPr>
                <w:color w:val="auto"/>
              </w:rPr>
              <w:t>• National Steering Committees for UNCBD, UNFCCC and UNCCD (respectively NBSC, NCCSC and NCLD) have in past been responsible for guidance, monitoring and evaluation of Rio Conventions’ related projects and programs, and consist of representatives from relevant sectors. Government of Suriname is looking towards re installation of similar coordination mechanism that support the well functioning of these ministries, institutions, Indigenous and Maroon and civil society organizations as a necessary means to respond adequately to Suriname’s commitments towards the three Rio Conventions.</w:t>
            </w:r>
          </w:p>
          <w:p w14:paraId="52FEBB5C" w14:textId="77777777" w:rsidR="002430C6" w:rsidRPr="0045572A" w:rsidRDefault="002430C6" w:rsidP="002430C6">
            <w:pPr>
              <w:pStyle w:val="Default"/>
              <w:jc w:val="both"/>
              <w:rPr>
                <w:color w:val="auto"/>
              </w:rPr>
            </w:pPr>
          </w:p>
          <w:p w14:paraId="1166A752" w14:textId="739E715C" w:rsidR="002430C6" w:rsidRPr="0045572A" w:rsidRDefault="002430C6" w:rsidP="002430C6">
            <w:pPr>
              <w:pStyle w:val="Default"/>
              <w:jc w:val="both"/>
              <w:rPr>
                <w:color w:val="auto"/>
              </w:rPr>
            </w:pPr>
            <w:r w:rsidRPr="0045572A">
              <w:rPr>
                <w:color w:val="auto"/>
              </w:rPr>
              <w:lastRenderedPageBreak/>
              <w:t xml:space="preserve">As Indicated in the NCSA report, Suriname´s </w:t>
            </w:r>
            <w:r w:rsidRPr="0045572A">
              <w:rPr>
                <w:color w:val="auto"/>
                <w:lang w:eastAsia="es-ES"/>
              </w:rPr>
              <w:t xml:space="preserve">Technical &amp; Scientific information needs to be available and harmonized at a National level, especially, the progress in relation to the Rio Conventions’ </w:t>
            </w:r>
            <w:r w:rsidR="0045572A" w:rsidRPr="0045572A">
              <w:rPr>
                <w:color w:val="auto"/>
                <w:lang w:eastAsia="es-ES"/>
              </w:rPr>
              <w:t xml:space="preserve">implementation. Thus, building </w:t>
            </w:r>
            <w:r w:rsidRPr="0045572A">
              <w:rPr>
                <w:color w:val="auto"/>
                <w:lang w:eastAsia="es-ES"/>
              </w:rPr>
              <w:t>an effective national information platform, based on the monitoring and information systems already available in the country, is essential.</w:t>
            </w:r>
          </w:p>
          <w:p w14:paraId="2A2DA1AC" w14:textId="77777777" w:rsidR="007B6ABA" w:rsidRPr="00513A79" w:rsidRDefault="007B6ABA" w:rsidP="00513A79">
            <w:pPr>
              <w:autoSpaceDE w:val="0"/>
              <w:autoSpaceDN w:val="0"/>
              <w:adjustRightInd w:val="0"/>
              <w:jc w:val="both"/>
              <w:rPr>
                <w:noProof/>
              </w:rPr>
            </w:pPr>
          </w:p>
          <w:p w14:paraId="37D5A3B8" w14:textId="77777777" w:rsidR="004D2DB2" w:rsidRPr="00161D17" w:rsidRDefault="00513A79" w:rsidP="004D2DB2">
            <w:pPr>
              <w:autoSpaceDE w:val="0"/>
              <w:autoSpaceDN w:val="0"/>
              <w:adjustRightInd w:val="0"/>
              <w:jc w:val="both"/>
              <w:rPr>
                <w:noProof/>
              </w:rPr>
            </w:pPr>
            <w:r w:rsidRPr="0045572A">
              <w:t>Indeed</w:t>
            </w:r>
            <w:r w:rsidRPr="00161D17">
              <w:rPr>
                <w:color w:val="4F81BD"/>
              </w:rPr>
              <w:t>,</w:t>
            </w:r>
            <w:r w:rsidRPr="00161D17">
              <w:t xml:space="preserve"> a</w:t>
            </w:r>
            <w:r w:rsidR="007B6ABA" w:rsidRPr="00161D17">
              <w:t xml:space="preserve"> systemic absence of strategic financial planning linked to environmental issues leads to inefficiencies and further compounds funding inadequacies. Institutions </w:t>
            </w:r>
            <w:r w:rsidR="007B6ABA" w:rsidRPr="00161D17">
              <w:rPr>
                <w:noProof/>
              </w:rPr>
              <w:t>often lack  efficient negotiation skills  to support the implementation of activities aimed at delivering global environmental outcomes from within government budgetary allocations and other national sources. There is a pressing need to improve effectiveness of the institutions that work with environmental conventions, so as to enhance the functioning of the enabling environment.</w:t>
            </w:r>
            <w:r w:rsidR="004D2DB2" w:rsidRPr="00161D17">
              <w:rPr>
                <w:noProof/>
              </w:rPr>
              <w:t xml:space="preserve"> </w:t>
            </w:r>
          </w:p>
          <w:p w14:paraId="53A7E893" w14:textId="77777777" w:rsidR="00161D17" w:rsidRPr="00161D17" w:rsidRDefault="00161D17" w:rsidP="004D2DB2">
            <w:pPr>
              <w:autoSpaceDE w:val="0"/>
              <w:autoSpaceDN w:val="0"/>
              <w:adjustRightInd w:val="0"/>
              <w:jc w:val="both"/>
              <w:rPr>
                <w:lang w:val="es-ES"/>
              </w:rPr>
            </w:pPr>
          </w:p>
          <w:p w14:paraId="7705A397" w14:textId="77777777" w:rsidR="00F241DB" w:rsidRPr="0045572A" w:rsidRDefault="00F241DB" w:rsidP="00F241DB">
            <w:pPr>
              <w:autoSpaceDE w:val="0"/>
              <w:autoSpaceDN w:val="0"/>
              <w:adjustRightInd w:val="0"/>
              <w:jc w:val="both"/>
              <w:rPr>
                <w:noProof/>
                <w:highlight w:val="yellow"/>
              </w:rPr>
            </w:pPr>
            <w:r w:rsidRPr="0045572A">
              <w:rPr>
                <w:highlight w:val="yellow"/>
              </w:rPr>
              <w:t>The GoS has made the following investment and commitment with regard to ATM: the establishment of the Directorate for Environment with its own annual budget allocations which also includes that of NIMOS.  This is regarded as a step to enhance the coordination of different activities under the different conventions being implemented by both organizations. Furthermore, there are several commissions and working groups with regard to the environment in which participation of the different ministries increases the coherence of policy actions. For the Directorate the participation is in namely the commission  on the Redd plus project, working group on  biosafety, waterforum, acto, steering committees of  GEF projects and Small Grant Projects. In addition, the Directorate of Environment represents the Ministry of ATM in the UNDAF process as the lead ministry, for coordination of environmental projects between the UN agencies and several other ministries or organizations.  </w:t>
            </w:r>
          </w:p>
          <w:p w14:paraId="346A41AD" w14:textId="77777777" w:rsidR="00F241DB" w:rsidRPr="0045572A" w:rsidRDefault="00F241DB" w:rsidP="00F241DB">
            <w:pPr>
              <w:pStyle w:val="Default"/>
              <w:rPr>
                <w:b/>
                <w:noProof/>
                <w:color w:val="auto"/>
                <w:highlight w:val="yellow"/>
              </w:rPr>
            </w:pPr>
          </w:p>
          <w:p w14:paraId="2E61DBBB" w14:textId="77777777" w:rsidR="00F241DB" w:rsidRPr="0045572A" w:rsidRDefault="00F241DB" w:rsidP="00F241DB">
            <w:pPr>
              <w:pStyle w:val="Default"/>
              <w:rPr>
                <w:b/>
                <w:noProof/>
                <w:color w:val="auto"/>
                <w:highlight w:val="yellow"/>
              </w:rPr>
            </w:pPr>
            <w:r w:rsidRPr="0045572A">
              <w:rPr>
                <w:b/>
                <w:noProof/>
                <w:color w:val="auto"/>
                <w:highlight w:val="yellow"/>
              </w:rPr>
              <w:t xml:space="preserve">This project will build on on-going initiatives in Suriname, such as the following: </w:t>
            </w:r>
          </w:p>
          <w:p w14:paraId="7B3762C8" w14:textId="77777777" w:rsidR="00F241DB" w:rsidRPr="0045572A" w:rsidRDefault="00F241DB" w:rsidP="00F241DB">
            <w:pPr>
              <w:pStyle w:val="Default"/>
              <w:rPr>
                <w:noProof/>
                <w:color w:val="auto"/>
                <w:highlight w:val="yellow"/>
              </w:rPr>
            </w:pPr>
          </w:p>
          <w:p w14:paraId="16D5884C" w14:textId="77777777" w:rsidR="00F241DB" w:rsidRPr="0045572A" w:rsidRDefault="00F241DB" w:rsidP="00F241DB">
            <w:pPr>
              <w:pStyle w:val="Footer"/>
              <w:jc w:val="both"/>
              <w:rPr>
                <w:highlight w:val="yellow"/>
              </w:rPr>
            </w:pPr>
            <w:r w:rsidRPr="0045572A">
              <w:rPr>
                <w:highlight w:val="yellow"/>
              </w:rPr>
              <w:t xml:space="preserve">i) </w:t>
            </w:r>
            <w:r w:rsidRPr="0045572A">
              <w:rPr>
                <w:b/>
                <w:highlight w:val="yellow"/>
              </w:rPr>
              <w:t>The Suriname Water Resources Information System (SWRIS)</w:t>
            </w:r>
            <w:r w:rsidRPr="0045572A">
              <w:rPr>
                <w:highlight w:val="yellow"/>
              </w:rPr>
              <w:t xml:space="preserve"> Project, which has enhanced water resources management in the country. The Project has developed an online information system, a collection of hydro-meteorological field data, awareness programmes about water resources for primary and secondary schools, videos, training, and academic courses at the BSc and MSc level.</w:t>
            </w:r>
          </w:p>
          <w:p w14:paraId="18DA85FB" w14:textId="77777777" w:rsidR="00F241DB" w:rsidRPr="0045572A" w:rsidRDefault="00F241DB" w:rsidP="00F241DB">
            <w:pPr>
              <w:pStyle w:val="Footer"/>
              <w:jc w:val="both"/>
              <w:rPr>
                <w:noProof/>
                <w:highlight w:val="yellow"/>
              </w:rPr>
            </w:pPr>
          </w:p>
          <w:p w14:paraId="1252B4C5" w14:textId="77777777" w:rsidR="00F241DB" w:rsidRPr="0045572A" w:rsidRDefault="00F241DB" w:rsidP="00F241DB">
            <w:pPr>
              <w:pStyle w:val="Footer"/>
              <w:jc w:val="both"/>
              <w:rPr>
                <w:noProof/>
                <w:highlight w:val="yellow"/>
              </w:rPr>
            </w:pPr>
            <w:r w:rsidRPr="0045572A">
              <w:rPr>
                <w:noProof/>
                <w:highlight w:val="yellow"/>
              </w:rPr>
              <w:t xml:space="preserve">ii) </w:t>
            </w:r>
            <w:r w:rsidRPr="0045572A">
              <w:rPr>
                <w:b/>
                <w:noProof/>
                <w:highlight w:val="yellow"/>
              </w:rPr>
              <w:t>The National Forest Inventory (NFI)</w:t>
            </w:r>
            <w:r w:rsidRPr="0045572A">
              <w:rPr>
                <w:noProof/>
                <w:highlight w:val="yellow"/>
              </w:rPr>
              <w:t xml:space="preserve"> which started in July 2012 with a pilot phase through the Foundation for Forest Management and Production Control (SBB) in Suriname. The NFI process was launched with a workshop aimed at involving all relevant stakeholders including local forest dependent people for inventory activities. Validation of the forest cover map via ground-truthing will be part of it. To initiate the NFI the Government of Suriname has signed an MOU with the Government of Austria. As a result, the following has been accomplished: test flights for aerial images; flights for aerial images to pilot the NFI ; aerial image interpretation, preparations pilot NFI. The NFI will start in 2013 a data collection, data processing, data analysis, reporting &amp; evaluation pilot project. </w:t>
            </w:r>
          </w:p>
          <w:p w14:paraId="09EDA118" w14:textId="77777777" w:rsidR="00F241DB" w:rsidRPr="0045572A" w:rsidRDefault="00F241DB" w:rsidP="00F241DB">
            <w:pPr>
              <w:pStyle w:val="Footer"/>
              <w:jc w:val="both"/>
              <w:rPr>
                <w:noProof/>
                <w:highlight w:val="yellow"/>
              </w:rPr>
            </w:pPr>
          </w:p>
          <w:p w14:paraId="7C49B9AE" w14:textId="77777777" w:rsidR="00F241DB" w:rsidRPr="0045572A" w:rsidRDefault="00F241DB" w:rsidP="00F241DB">
            <w:pPr>
              <w:pStyle w:val="Footer"/>
              <w:jc w:val="both"/>
              <w:rPr>
                <w:noProof/>
                <w:highlight w:val="yellow"/>
              </w:rPr>
            </w:pPr>
            <w:r w:rsidRPr="0045572A">
              <w:rPr>
                <w:noProof/>
                <w:highlight w:val="yellow"/>
              </w:rPr>
              <w:t xml:space="preserve">iii) General Statistic Bureau (ABS) projects: There are many producers of data and statistics in </w:t>
            </w:r>
            <w:r w:rsidRPr="0045572A">
              <w:rPr>
                <w:b/>
                <w:noProof/>
                <w:highlight w:val="yellow"/>
              </w:rPr>
              <w:t>Suriname's National Statistical System.</w:t>
            </w:r>
            <w:r w:rsidRPr="0045572A">
              <w:rPr>
                <w:noProof/>
                <w:highlight w:val="yellow"/>
              </w:rPr>
              <w:t xml:space="preserve"> The ABS activities include, among others: the Launch of ABS info 1.0 in May 2010; the series of seven Social </w:t>
            </w:r>
            <w:r w:rsidRPr="0045572A">
              <w:rPr>
                <w:noProof/>
                <w:highlight w:val="yellow"/>
              </w:rPr>
              <w:lastRenderedPageBreak/>
              <w:t xml:space="preserve">Data seminars, organized together with Suriname Business Forum (SBF) and UNDP Suriname (July 2010 –December 2010); the International Conference on measuring Poverty in Suriname in August 2010 (ABS, CARICOM and UNDP-Suriname); and the Observance of CARICOM and World Statistics Day in October 2010. Thanks to CARIOM and UNICEF a DEVINFO 6.0 Training of Trainers was in Suriname during 27 September – 2 October 2010. Updated Surinfo, which is based on devinfo version 7, will include environment data, agriculture census data and social (census, MICS) data, environmental statistics.  ABS is also the lead organisation in the data component of the UNDAF. </w:t>
            </w:r>
          </w:p>
          <w:p w14:paraId="33654F9C" w14:textId="77777777" w:rsidR="00F241DB" w:rsidRPr="0045572A" w:rsidRDefault="00F241DB" w:rsidP="00F241DB">
            <w:pPr>
              <w:pStyle w:val="Footer"/>
              <w:jc w:val="both"/>
              <w:rPr>
                <w:noProof/>
                <w:highlight w:val="yellow"/>
              </w:rPr>
            </w:pPr>
          </w:p>
          <w:p w14:paraId="50ABCFD7" w14:textId="77777777" w:rsidR="00F241DB" w:rsidRPr="0045572A" w:rsidRDefault="00F241DB" w:rsidP="00F241DB">
            <w:pPr>
              <w:widowControl w:val="0"/>
              <w:autoSpaceDE w:val="0"/>
              <w:autoSpaceDN w:val="0"/>
              <w:adjustRightInd w:val="0"/>
              <w:jc w:val="both"/>
              <w:rPr>
                <w:noProof/>
                <w:highlight w:val="yellow"/>
              </w:rPr>
            </w:pPr>
            <w:r w:rsidRPr="0045572A">
              <w:rPr>
                <w:noProof/>
                <w:highlight w:val="yellow"/>
              </w:rPr>
              <w:t xml:space="preserve">iv) The Centre for Agricultural Research in Suriname (CELOS) is a foundation, established in 1967. CELOS is linked with the Anton de Kom University of Suriname (ADEK). Both institutions are active in various areas of Agriculture and Forestry, which  contribute to national development, such as </w:t>
            </w:r>
            <w:r w:rsidRPr="0045572A">
              <w:rPr>
                <w:b/>
                <w:noProof/>
                <w:highlight w:val="yellow"/>
              </w:rPr>
              <w:t>Master in Education and Research Programme on Sustainable Management of Bio-natural Resources</w:t>
            </w:r>
            <w:r w:rsidRPr="0045572A">
              <w:rPr>
                <w:noProof/>
                <w:highlight w:val="yellow"/>
              </w:rPr>
              <w:t xml:space="preserve">. Together, they focus on setting up a Master of Sciences programme in the field of Sustainable Management of Natural Resources with adequate scientific infrastructure, research, and teaching capacity (quality and quantity). Four streams will be developed: Natural products, Agriculture, Forestry and Biodiversity. </w:t>
            </w:r>
            <w:r w:rsidRPr="0045572A">
              <w:rPr>
                <w:b/>
                <w:noProof/>
                <w:highlight w:val="yellow"/>
              </w:rPr>
              <w:t xml:space="preserve">Both projects are in line with the National Conservation priority setting, which goal is </w:t>
            </w:r>
            <w:r w:rsidRPr="0045572A">
              <w:rPr>
                <w:b/>
                <w:highlight w:val="yellow"/>
              </w:rPr>
              <w:t xml:space="preserve">to inventorize the existence of relevant data regarding conservation of the country. NARENA (Natural Resources and Environmental Assessments in Suriname) provides GIS-technology </w:t>
            </w:r>
            <w:r w:rsidRPr="0045572A">
              <w:rPr>
                <w:highlight w:val="yellow"/>
              </w:rPr>
              <w:t xml:space="preserve">for the production of several thematic maps showing the most important areas that should be considered as most vulnerable, threatened, or with no information available. Gap- analyses and a clear vision of what areas should be taken into account when prioritizing conservation sites. </w:t>
            </w:r>
          </w:p>
          <w:p w14:paraId="6A513F79" w14:textId="77777777" w:rsidR="00F241DB" w:rsidRPr="0045572A" w:rsidRDefault="00F241DB" w:rsidP="00F241DB">
            <w:pPr>
              <w:pStyle w:val="Footer"/>
              <w:jc w:val="both"/>
              <w:rPr>
                <w:noProof/>
                <w:highlight w:val="yellow"/>
              </w:rPr>
            </w:pPr>
            <w:r w:rsidRPr="0045572A">
              <w:rPr>
                <w:highlight w:val="yellow"/>
              </w:rPr>
              <w:t> </w:t>
            </w:r>
          </w:p>
          <w:p w14:paraId="49FCF307" w14:textId="77777777" w:rsidR="00F241DB" w:rsidRPr="0045572A" w:rsidRDefault="00F241DB" w:rsidP="00F241DB">
            <w:pPr>
              <w:pStyle w:val="Footer"/>
              <w:jc w:val="both"/>
              <w:rPr>
                <w:noProof/>
                <w:highlight w:val="yellow"/>
              </w:rPr>
            </w:pPr>
            <w:r w:rsidRPr="0045572A">
              <w:rPr>
                <w:noProof/>
                <w:highlight w:val="yellow"/>
              </w:rPr>
              <w:t xml:space="preserve">vi) </w:t>
            </w:r>
            <w:r w:rsidRPr="0045572A">
              <w:rPr>
                <w:b/>
                <w:noProof/>
                <w:highlight w:val="yellow"/>
              </w:rPr>
              <w:t>Master in Education and Research for Sustainable Development (MERSD).</w:t>
            </w:r>
            <w:r w:rsidRPr="0045572A">
              <w:rPr>
                <w:noProof/>
                <w:highlight w:val="yellow"/>
              </w:rPr>
              <w:t xml:space="preserve"> The MERSD focuses on bringing forth a development expert who is academically and practically-trained. This development expert uses different perspectives - trans disciplinary - to analyze the existing social structures and individual problems. To achieve this, there are four pillars identified, on which this program is based on. They are as followed: Civic Participation, Community Development, Prevention Poverty Reduction and Self-employed Entrepreneurship. Inventoring data and monitoring processes are part of the MERSD.</w:t>
            </w:r>
          </w:p>
          <w:p w14:paraId="080426DE" w14:textId="77777777" w:rsidR="00F241DB" w:rsidRPr="0045572A" w:rsidRDefault="00F241DB" w:rsidP="00F241DB">
            <w:pPr>
              <w:pStyle w:val="Footer"/>
              <w:tabs>
                <w:tab w:val="clear" w:pos="4320"/>
                <w:tab w:val="clear" w:pos="8640"/>
              </w:tabs>
              <w:spacing w:after="80"/>
              <w:jc w:val="both"/>
              <w:rPr>
                <w:highlight w:val="yellow"/>
              </w:rPr>
            </w:pPr>
          </w:p>
          <w:p w14:paraId="2253C587" w14:textId="6B4CC4FB" w:rsidR="00F241DB" w:rsidRPr="0045572A" w:rsidRDefault="00F241DB" w:rsidP="00F241DB">
            <w:pPr>
              <w:pStyle w:val="Footer"/>
              <w:spacing w:after="80"/>
              <w:jc w:val="both"/>
              <w:rPr>
                <w:b/>
                <w:highlight w:val="yellow"/>
              </w:rPr>
            </w:pPr>
            <w:r w:rsidRPr="0045572A">
              <w:rPr>
                <w:highlight w:val="yellow"/>
              </w:rPr>
              <w:t xml:space="preserve">vii) </w:t>
            </w:r>
            <w:r w:rsidRPr="0045572A">
              <w:rPr>
                <w:b/>
                <w:highlight w:val="yellow"/>
              </w:rPr>
              <w:t>The GLIS project:</w:t>
            </w:r>
            <w:r w:rsidR="0045572A">
              <w:rPr>
                <w:highlight w:val="yellow"/>
              </w:rPr>
              <w:t xml:space="preserve"> Institutional </w:t>
            </w:r>
            <w:r w:rsidRPr="0045572A">
              <w:rPr>
                <w:highlight w:val="yellow"/>
              </w:rPr>
              <w:t>an</w:t>
            </w:r>
            <w:r w:rsidR="0045572A">
              <w:rPr>
                <w:highlight w:val="yellow"/>
              </w:rPr>
              <w:t>d</w:t>
            </w:r>
            <w:r w:rsidRPr="0045572A">
              <w:rPr>
                <w:highlight w:val="yellow"/>
              </w:rPr>
              <w:t xml:space="preserve"> individual capacities in land management are being developed through the Land Registration and Land Information System (GLIS): It is a system that comprises a digital overview of the plots in Suriname and its associated information. It is funded by the GoS, namely from its Dutch Treaty Funds. GLIS focuses on the modernization of the Natural land cadastre and </w:t>
            </w:r>
            <w:r w:rsidRPr="0045572A">
              <w:rPr>
                <w:b/>
                <w:highlight w:val="yellow"/>
              </w:rPr>
              <w:t>aims at producing high digital satellite maps of the country as well as building capacity for their use within the Ministry of Planning and Forest Management (MPPLFM).</w:t>
            </w:r>
          </w:p>
          <w:p w14:paraId="02CD8C56" w14:textId="77777777" w:rsidR="00F241DB" w:rsidRPr="0045572A" w:rsidRDefault="00F241DB" w:rsidP="00F241DB">
            <w:pPr>
              <w:autoSpaceDE w:val="0"/>
              <w:autoSpaceDN w:val="0"/>
              <w:adjustRightInd w:val="0"/>
              <w:jc w:val="both"/>
              <w:rPr>
                <w:noProof/>
                <w:highlight w:val="yellow"/>
              </w:rPr>
            </w:pPr>
          </w:p>
          <w:p w14:paraId="228D6CE0" w14:textId="77777777" w:rsidR="00F241DB" w:rsidRPr="0045572A" w:rsidRDefault="00F241DB" w:rsidP="00F241DB">
            <w:pPr>
              <w:autoSpaceDE w:val="0"/>
              <w:autoSpaceDN w:val="0"/>
              <w:adjustRightInd w:val="0"/>
              <w:jc w:val="both"/>
              <w:rPr>
                <w:noProof/>
                <w:highlight w:val="yellow"/>
              </w:rPr>
            </w:pPr>
            <w:r w:rsidRPr="0045572A">
              <w:rPr>
                <w:noProof/>
                <w:highlight w:val="yellow"/>
              </w:rPr>
              <w:t>With regard to the Ministry of ATM, the establishment of the Directorate is a concrete action on strengthening the existing institutional framework. Furthermore, the results of the Sustainable Land Management of Suriname (SLM) project are also baseline actions for the information component of the present project.</w:t>
            </w:r>
          </w:p>
          <w:p w14:paraId="2696989B" w14:textId="77777777" w:rsidR="00F241DB" w:rsidRPr="0045572A" w:rsidRDefault="00F241DB" w:rsidP="00F241DB">
            <w:pPr>
              <w:autoSpaceDE w:val="0"/>
              <w:autoSpaceDN w:val="0"/>
              <w:adjustRightInd w:val="0"/>
              <w:jc w:val="both"/>
              <w:rPr>
                <w:noProof/>
              </w:rPr>
            </w:pPr>
            <w:r w:rsidRPr="0045572A">
              <w:rPr>
                <w:noProof/>
                <w:highlight w:val="yellow"/>
              </w:rPr>
              <w:lastRenderedPageBreak/>
              <w:t>In relation to the Ministry of Regional Development -of which the decentralization process has started in 2003 and is still ongoing- its objective is to strengthen the existing institutional framework and management capacity at the local levels: strengthening the management capacity ultimately results in strengthening the financial capacity to complement the national coordination of policy actions and mainstreaming of environmental issues at the local level.</w:t>
            </w:r>
            <w:r w:rsidRPr="0045572A">
              <w:rPr>
                <w:noProof/>
              </w:rPr>
              <w:t xml:space="preserve"> </w:t>
            </w:r>
          </w:p>
          <w:p w14:paraId="6167F1C8" w14:textId="7911302D" w:rsidR="00161D17" w:rsidRPr="003554FA" w:rsidRDefault="00161D17" w:rsidP="003E7EE1">
            <w:pPr>
              <w:pStyle w:val="Footer"/>
              <w:tabs>
                <w:tab w:val="clear" w:pos="4320"/>
                <w:tab w:val="clear" w:pos="8640"/>
              </w:tabs>
              <w:spacing w:after="80"/>
              <w:rPr>
                <w:sz w:val="22"/>
                <w:szCs w:val="22"/>
              </w:rPr>
            </w:pPr>
          </w:p>
        </w:tc>
      </w:tr>
    </w:tbl>
    <w:p w14:paraId="5F432731" w14:textId="77777777" w:rsidR="00AE49B5" w:rsidRPr="00BE1748" w:rsidRDefault="00AE49B5" w:rsidP="00AE49B5">
      <w:pPr>
        <w:pStyle w:val="Footer"/>
        <w:tabs>
          <w:tab w:val="clear" w:pos="4320"/>
          <w:tab w:val="clear" w:pos="8640"/>
        </w:tabs>
        <w:spacing w:after="80"/>
        <w:ind w:left="810" w:hanging="450"/>
        <w:rPr>
          <w:sz w:val="22"/>
          <w:szCs w:val="22"/>
        </w:rPr>
      </w:pPr>
      <w:r w:rsidRPr="00BE1748">
        <w:rPr>
          <w:sz w:val="22"/>
          <w:szCs w:val="22"/>
        </w:rPr>
        <w:lastRenderedPageBreak/>
        <w:t>B. 2</w:t>
      </w:r>
      <w:hyperlink r:id="rId17" w:history="1">
        <w:r w:rsidRPr="00BE2035">
          <w:rPr>
            <w:rStyle w:val="Hyperlink"/>
            <w:sz w:val="22"/>
            <w:szCs w:val="22"/>
          </w:rPr>
          <w:t>. incremental</w:t>
        </w:r>
      </w:hyperlink>
      <w:r w:rsidRPr="00BE2035">
        <w:rPr>
          <w:sz w:val="22"/>
          <w:szCs w:val="22"/>
        </w:rPr>
        <w:t xml:space="preserve"> /</w:t>
      </w:r>
      <w:hyperlink r:id="rId18" w:history="1">
        <w:r w:rsidRPr="00BE2035">
          <w:rPr>
            <w:rStyle w:val="Hyperlink"/>
            <w:sz w:val="22"/>
            <w:szCs w:val="22"/>
          </w:rPr>
          <w:t>Additional cost reasoning</w:t>
        </w:r>
      </w:hyperlink>
      <w:r w:rsidRPr="00BE1748">
        <w:rPr>
          <w:sz w:val="22"/>
          <w:szCs w:val="22"/>
        </w:rPr>
        <w:t xml:space="preserve">:  describe the incremental (GEF Trust </w:t>
      </w:r>
      <w:r w:rsidRPr="003775AD">
        <w:rPr>
          <w:sz w:val="22"/>
          <w:szCs w:val="22"/>
        </w:rPr>
        <w:t>Fund</w:t>
      </w:r>
      <w:r w:rsidR="00E31B0D" w:rsidRPr="003775AD">
        <w:rPr>
          <w:sz w:val="22"/>
          <w:szCs w:val="22"/>
        </w:rPr>
        <w:t>/NPIF</w:t>
      </w:r>
      <w:r w:rsidRPr="003775AD">
        <w:rPr>
          <w:sz w:val="22"/>
          <w:szCs w:val="22"/>
        </w:rPr>
        <w:t>) or additional (LDCF/SCCF) activities  requested for GEF/LDCF/SCCF</w:t>
      </w:r>
      <w:r w:rsidR="00E31B0D" w:rsidRPr="003775AD">
        <w:rPr>
          <w:sz w:val="22"/>
          <w:szCs w:val="22"/>
        </w:rPr>
        <w:t>/NPIF</w:t>
      </w:r>
      <w:r w:rsidRPr="003775AD">
        <w:rPr>
          <w:sz w:val="22"/>
          <w:szCs w:val="22"/>
        </w:rPr>
        <w:t xml:space="preserve">  financing</w:t>
      </w:r>
      <w:r w:rsidRPr="00BE1748">
        <w:rPr>
          <w:sz w:val="22"/>
          <w:szCs w:val="22"/>
        </w:rPr>
        <w:t xml:space="preserve"> and the associated </w:t>
      </w:r>
      <w:hyperlink r:id="rId19" w:history="1">
        <w:r w:rsidRPr="00BE1748">
          <w:rPr>
            <w:color w:val="0000FF"/>
            <w:u w:val="single"/>
          </w:rPr>
          <w:t>global environmental benefits</w:t>
        </w:r>
      </w:hyperlink>
      <w:r w:rsidRPr="00BE1748">
        <w:rPr>
          <w:color w:val="000000"/>
        </w:rPr>
        <w:t xml:space="preserve">  (GEF Trust </w:t>
      </w:r>
      <w:r w:rsidRPr="003775AD">
        <w:t>Fund</w:t>
      </w:r>
      <w:r w:rsidR="00E31B0D" w:rsidRPr="003775AD">
        <w:rPr>
          <w:sz w:val="22"/>
          <w:szCs w:val="22"/>
        </w:rPr>
        <w:t>/NPIF</w:t>
      </w:r>
      <w:r w:rsidRPr="003775AD">
        <w:t>)</w:t>
      </w:r>
      <w:r w:rsidRPr="00BE1748">
        <w:rPr>
          <w:color w:val="000000"/>
        </w:rPr>
        <w:t xml:space="preserve"> or associated adaptation benefits (LDCF/SCCF) to be delivered by the </w:t>
      </w:r>
      <w:r w:rsidRPr="00BE1748">
        <w:rPr>
          <w:color w:val="000000"/>
          <w:sz w:val="22"/>
        </w:rPr>
        <w:t>project</w:t>
      </w:r>
      <w:r w:rsidRPr="00BE1748">
        <w:rPr>
          <w:color w:val="000000"/>
        </w:rPr>
        <w:t xml:space="preserve">: </w:t>
      </w:r>
      <w:r w:rsidRPr="00BE1748">
        <w:rPr>
          <w:sz w:val="22"/>
          <w:szCs w:val="22"/>
        </w:rPr>
        <w:t xml:space="preserve">  </w:t>
      </w:r>
    </w:p>
    <w:tbl>
      <w:tblPr>
        <w:tblW w:w="0" w:type="auto"/>
        <w:tblInd w:w="918" w:type="dxa"/>
        <w:tblLook w:val="04A0" w:firstRow="1" w:lastRow="0" w:firstColumn="1" w:lastColumn="0" w:noHBand="0" w:noVBand="1"/>
      </w:tblPr>
      <w:tblGrid>
        <w:gridCol w:w="8658"/>
      </w:tblGrid>
      <w:tr w:rsidR="008E0F00" w:rsidRPr="003E7EE1" w14:paraId="6DAED316" w14:textId="77777777" w:rsidTr="003E7EE1">
        <w:tc>
          <w:tcPr>
            <w:tcW w:w="8658" w:type="dxa"/>
          </w:tcPr>
          <w:p w14:paraId="2E437751" w14:textId="77777777" w:rsidR="007B6ABA" w:rsidRDefault="007B6ABA" w:rsidP="00F84B5C">
            <w:pPr>
              <w:autoSpaceDE w:val="0"/>
              <w:autoSpaceDN w:val="0"/>
              <w:adjustRightInd w:val="0"/>
              <w:jc w:val="both"/>
            </w:pPr>
            <w:r>
              <w:rPr>
                <w:sz w:val="22"/>
                <w:szCs w:val="22"/>
              </w:rPr>
              <w:t xml:space="preserve"> </w:t>
            </w:r>
            <w:r w:rsidRPr="0029155D">
              <w:t xml:space="preserve">During this project, an </w:t>
            </w:r>
            <w:r w:rsidRPr="0029155D">
              <w:rPr>
                <w:noProof/>
              </w:rPr>
              <w:t>environmental information and knowledge platform</w:t>
            </w:r>
            <w:r>
              <w:t xml:space="preserve"> will be established.  The opportunities to achieve Rio Convention objectives will be</w:t>
            </w:r>
          </w:p>
          <w:p w14:paraId="6D452335" w14:textId="77777777" w:rsidR="007B6ABA" w:rsidRPr="00AC1C74" w:rsidRDefault="007B6ABA" w:rsidP="00F84B5C">
            <w:pPr>
              <w:autoSpaceDE w:val="0"/>
              <w:autoSpaceDN w:val="0"/>
              <w:adjustRightInd w:val="0"/>
              <w:jc w:val="both"/>
              <w:rPr>
                <w:highlight w:val="green"/>
              </w:rPr>
            </w:pPr>
            <w:r>
              <w:t>improved through better knowledge of global environmental values, new tools and methods that encourage rational decision-making, as well as increased awareness.</w:t>
            </w:r>
            <w:r w:rsidRPr="008E6120">
              <w:rPr>
                <w:noProof/>
                <w:sz w:val="20"/>
                <w:szCs w:val="20"/>
              </w:rPr>
              <w:t xml:space="preserve"> </w:t>
            </w:r>
          </w:p>
          <w:p w14:paraId="10649EB8" w14:textId="77777777" w:rsidR="007B6ABA" w:rsidRPr="0029155D" w:rsidRDefault="007B6ABA" w:rsidP="00F84B5C">
            <w:pPr>
              <w:autoSpaceDE w:val="0"/>
              <w:autoSpaceDN w:val="0"/>
              <w:adjustRightInd w:val="0"/>
              <w:jc w:val="both"/>
            </w:pPr>
            <w:r>
              <w:t>The</w:t>
            </w:r>
            <w:r w:rsidRPr="0029155D">
              <w:t xml:space="preserve"> project will ensure that there is a proper use and dissemination of the knowledge created during the implementation.  </w:t>
            </w:r>
            <w:r>
              <w:t>In this respect, the</w:t>
            </w:r>
            <w:r w:rsidRPr="0029155D">
              <w:t xml:space="preserve"> project will develop and implement a communication strategy which will enable to disseminate project results and lessons to a wider audience of environmental managers and practitioners across the country.</w:t>
            </w:r>
          </w:p>
          <w:p w14:paraId="7F29B30F" w14:textId="77777777" w:rsidR="007B6ABA" w:rsidRPr="003554FA" w:rsidRDefault="007B6ABA" w:rsidP="00AF0999">
            <w:pPr>
              <w:pStyle w:val="Footer"/>
              <w:jc w:val="both"/>
            </w:pPr>
          </w:p>
          <w:p w14:paraId="7DC74BD1" w14:textId="77777777" w:rsidR="007B6ABA" w:rsidRPr="003554FA" w:rsidRDefault="007B6ABA" w:rsidP="00AF0999">
            <w:pPr>
              <w:pStyle w:val="Footer"/>
              <w:jc w:val="both"/>
              <w:rPr>
                <w:noProof/>
              </w:rPr>
            </w:pPr>
            <w:r w:rsidRPr="003554FA">
              <w:t xml:space="preserve">The funds from GEF will enable the Government of Suriname to </w:t>
            </w:r>
            <w:r w:rsidRPr="003554FA">
              <w:rPr>
                <w:noProof/>
              </w:rPr>
              <w:t>build capacities to better manage global environmental priorities and issues based on Suriname’s particular priorities and needs. They will set a steady platform for effective and efficient political dialogue, creating cross-institutional alliances that will strengthen the national environmental management at all levels. Co-financing will strengthen capacities to operationalize the cross-institutional mechanisms.</w:t>
            </w:r>
            <w:r w:rsidRPr="003554FA">
              <w:rPr>
                <w:noProof/>
                <w:color w:val="76923C"/>
              </w:rPr>
              <w:t xml:space="preserve">  </w:t>
            </w:r>
            <w:r w:rsidRPr="003554FA">
              <w:rPr>
                <w:noProof/>
              </w:rPr>
              <w:t xml:space="preserve">The GEF contribution will be targeted to activities that provide demonstrable global environmental benefits.  Co-financing plays an important role to ensure that the global increment is fully institutionalized within national environmental structures and mechanisms.  GEF financing will be complemented by an equal amount of co-financing from the government of Suriname, UNDP, and other donor agencies which will be confirmed during the project preparation phase.  </w:t>
            </w:r>
          </w:p>
          <w:p w14:paraId="61B49D6A" w14:textId="77777777" w:rsidR="007B6ABA" w:rsidRPr="003554FA" w:rsidRDefault="007B6ABA" w:rsidP="00AF0999">
            <w:pPr>
              <w:pStyle w:val="Footer"/>
              <w:jc w:val="both"/>
              <w:rPr>
                <w:b/>
                <w:noProof/>
              </w:rPr>
            </w:pPr>
          </w:p>
          <w:p w14:paraId="6907DB86" w14:textId="77777777" w:rsidR="007B6ABA" w:rsidRPr="003554FA" w:rsidRDefault="007B6ABA" w:rsidP="00AF0999">
            <w:pPr>
              <w:pStyle w:val="Footer"/>
              <w:jc w:val="both"/>
              <w:rPr>
                <w:noProof/>
              </w:rPr>
            </w:pPr>
            <w:r w:rsidRPr="003554FA">
              <w:rPr>
                <w:noProof/>
              </w:rPr>
              <w:t xml:space="preserve">The objective of the project is </w:t>
            </w:r>
            <w:r w:rsidRPr="003554FA">
              <w:rPr>
                <w:bCs/>
                <w:iCs/>
                <w:noProof/>
              </w:rPr>
              <w:t>to</w:t>
            </w:r>
            <w:r w:rsidRPr="003554FA">
              <w:rPr>
                <w:bCs/>
                <w:iCs/>
                <w:noProof/>
                <w:color w:val="000000"/>
              </w:rPr>
              <w:t xml:space="preserve"> generate global environmental benefits through improved decision-support mechanisms and improved local planning and development processes in Suriname, by harmonizing existing information systems that deal with the Rio Conventions (climate change, biodiversity conservation, and land degradation) </w:t>
            </w:r>
            <w:r w:rsidRPr="003554FA">
              <w:rPr>
                <w:bCs/>
                <w:iCs/>
                <w:noProof/>
              </w:rPr>
              <w:t>integrating internationally accepted measurement standards and methodologies.</w:t>
            </w:r>
            <w:r w:rsidRPr="003554FA">
              <w:rPr>
                <w:noProof/>
              </w:rPr>
              <w:t xml:space="preserve">  The strategy is to do so through 1) Increasing capacity of decision-makers to increase global environmental benefits through improved use of an information and knowledge platform, and 2) Creating, enhancing and strenghtening capacities for management and implementation on convention guidelines</w:t>
            </w:r>
            <w:r w:rsidRPr="003554FA">
              <w:rPr>
                <w:b/>
                <w:noProof/>
                <w:color w:val="76923C"/>
              </w:rPr>
              <w:t xml:space="preserve"> </w:t>
            </w:r>
            <w:r w:rsidRPr="003554FA">
              <w:rPr>
                <w:noProof/>
              </w:rPr>
              <w:t xml:space="preserve">to employ an integrated approach. </w:t>
            </w:r>
          </w:p>
          <w:p w14:paraId="6D7D92B9" w14:textId="77777777" w:rsidR="007B6ABA" w:rsidRPr="003554FA" w:rsidRDefault="007B6ABA" w:rsidP="00AF0999">
            <w:pPr>
              <w:pStyle w:val="Footer"/>
              <w:jc w:val="both"/>
            </w:pPr>
            <w:r w:rsidRPr="003554FA">
              <w:rPr>
                <w:noProof/>
              </w:rPr>
              <w:t xml:space="preserve">The above with the aim at building a steady </w:t>
            </w:r>
            <w:r w:rsidRPr="003554FA">
              <w:t>operational system to implement the MEAs in Suriname.</w:t>
            </w:r>
          </w:p>
          <w:p w14:paraId="0572A465" w14:textId="77777777" w:rsidR="00DA099A" w:rsidRPr="003554FA" w:rsidRDefault="00DA099A" w:rsidP="00AF0999">
            <w:pPr>
              <w:pStyle w:val="Footer"/>
              <w:jc w:val="both"/>
              <w:rPr>
                <w:noProof/>
              </w:rPr>
            </w:pPr>
          </w:p>
          <w:p w14:paraId="1A195A6F" w14:textId="77777777" w:rsidR="007B6ABA" w:rsidRPr="003554FA" w:rsidRDefault="007B6ABA" w:rsidP="00AF0999">
            <w:pPr>
              <w:pStyle w:val="Footer"/>
              <w:jc w:val="both"/>
              <w:rPr>
                <w:noProof/>
              </w:rPr>
            </w:pPr>
            <w:r w:rsidRPr="003554FA">
              <w:rPr>
                <w:noProof/>
                <w:u w:val="single"/>
              </w:rPr>
              <w:t>The best model will be analyzed and selected during the project preparation phase.</w:t>
            </w:r>
            <w:r w:rsidRPr="003554FA">
              <w:rPr>
                <w:noProof/>
              </w:rPr>
              <w:t xml:space="preserve"> The project will be implemented through two components: </w:t>
            </w:r>
          </w:p>
          <w:p w14:paraId="59AF2073" w14:textId="77777777" w:rsidR="007B6ABA" w:rsidRPr="00F51DAB" w:rsidRDefault="007B6ABA" w:rsidP="00AF0999">
            <w:pPr>
              <w:jc w:val="both"/>
              <w:rPr>
                <w:b/>
                <w:noProof/>
                <w:sz w:val="22"/>
                <w:szCs w:val="22"/>
              </w:rPr>
            </w:pPr>
          </w:p>
          <w:p w14:paraId="2E7CCA99" w14:textId="77777777" w:rsidR="007B6ABA" w:rsidRPr="001B0FB9" w:rsidRDefault="007B6ABA" w:rsidP="00AF0999">
            <w:pPr>
              <w:jc w:val="both"/>
              <w:rPr>
                <w:b/>
                <w:noProof/>
              </w:rPr>
            </w:pPr>
            <w:r w:rsidRPr="001B0FB9">
              <w:rPr>
                <w:b/>
                <w:noProof/>
              </w:rPr>
              <w:t>Component 1: Generation of access and use of in</w:t>
            </w:r>
            <w:r>
              <w:rPr>
                <w:b/>
                <w:noProof/>
              </w:rPr>
              <w:t xml:space="preserve">formation and knowledge through </w:t>
            </w:r>
            <w:r w:rsidRPr="001B0FB9">
              <w:rPr>
                <w:b/>
                <w:noProof/>
              </w:rPr>
              <w:t>improved decision-support mechanisms and the development of an environmental information and knowle</w:t>
            </w:r>
            <w:r>
              <w:rPr>
                <w:b/>
                <w:noProof/>
              </w:rPr>
              <w:t>d</w:t>
            </w:r>
            <w:r w:rsidRPr="001B0FB9">
              <w:rPr>
                <w:b/>
                <w:noProof/>
              </w:rPr>
              <w:t>ge platform (50% GEF, 50% co-financing)</w:t>
            </w:r>
          </w:p>
          <w:p w14:paraId="04751BDD" w14:textId="77777777" w:rsidR="007B6ABA" w:rsidRPr="001B0FB9" w:rsidRDefault="007B6ABA" w:rsidP="00AF0999">
            <w:pPr>
              <w:jc w:val="both"/>
              <w:rPr>
                <w:b/>
                <w:noProof/>
                <w:color w:val="76923C"/>
              </w:rPr>
            </w:pPr>
          </w:p>
          <w:p w14:paraId="1BBA9D51" w14:textId="77777777" w:rsidR="007B6ABA" w:rsidRPr="00E10E8B" w:rsidRDefault="007B6ABA" w:rsidP="00AF0999">
            <w:pPr>
              <w:jc w:val="both"/>
            </w:pPr>
          </w:p>
          <w:p w14:paraId="6131F075" w14:textId="77777777" w:rsidR="007B6ABA" w:rsidRPr="00E10E8B" w:rsidRDefault="007B6ABA" w:rsidP="00AF0999">
            <w:pPr>
              <w:jc w:val="both"/>
              <w:rPr>
                <w:noProof/>
              </w:rPr>
            </w:pPr>
            <w:r w:rsidRPr="00765E48">
              <w:rPr>
                <w:noProof/>
              </w:rPr>
              <w:t>1. The first component will set in place and develop a solid environmental information &amp; knowledge platform that will provide to both Surinamese Institutions and stakeholders the necessary skills and knowledge to research, acquire and apply information to collective actions; as well as to increase their capacity to diagnose, understand and transform complex dynamic nature of global environmental problems and</w:t>
            </w:r>
            <w:r>
              <w:rPr>
                <w:noProof/>
              </w:rPr>
              <w:t xml:space="preserve"> develop local solutions. T</w:t>
            </w:r>
            <w:r w:rsidRPr="00765E48">
              <w:rPr>
                <w:noProof/>
              </w:rPr>
              <w:t xml:space="preserve">he platfom will </w:t>
            </w:r>
            <w:r>
              <w:rPr>
                <w:noProof/>
              </w:rPr>
              <w:t>also</w:t>
            </w:r>
            <w:r w:rsidRPr="00765E48">
              <w:rPr>
                <w:noProof/>
              </w:rPr>
              <w:t xml:space="preserve"> enhance public awareness and improve information management</w:t>
            </w:r>
            <w:r w:rsidRPr="00E10E8B">
              <w:rPr>
                <w:noProof/>
              </w:rPr>
              <w:t xml:space="preserve">.  </w:t>
            </w:r>
          </w:p>
          <w:p w14:paraId="53E2B602" w14:textId="77777777" w:rsidR="007B6ABA" w:rsidRDefault="007B6ABA" w:rsidP="00AF0999">
            <w:pPr>
              <w:jc w:val="both"/>
              <w:rPr>
                <w:noProof/>
                <w:sz w:val="22"/>
                <w:szCs w:val="22"/>
              </w:rPr>
            </w:pPr>
          </w:p>
          <w:p w14:paraId="3B6D4E15" w14:textId="77777777" w:rsidR="007B6ABA" w:rsidRDefault="007B6ABA" w:rsidP="00AF0999">
            <w:pPr>
              <w:autoSpaceDE w:val="0"/>
              <w:autoSpaceDN w:val="0"/>
              <w:adjustRightInd w:val="0"/>
              <w:jc w:val="both"/>
              <w:rPr>
                <w:noProof/>
              </w:rPr>
            </w:pPr>
            <w:r w:rsidRPr="009176F1">
              <w:rPr>
                <w:noProof/>
              </w:rPr>
              <w:t>This component will increase capacity of decision makers and stakeholders to manage environmental planning and processes that lead to decisions aimed at increasing global environmental benefits throug</w:t>
            </w:r>
            <w:r>
              <w:rPr>
                <w:noProof/>
              </w:rPr>
              <w:t xml:space="preserve">h better use of information, </w:t>
            </w:r>
            <w:r w:rsidRPr="00765E48">
              <w:rPr>
                <w:noProof/>
              </w:rPr>
              <w:t xml:space="preserve">knowledge and awareness. </w:t>
            </w:r>
            <w:r w:rsidRPr="00765E48">
              <w:t>As the NCSA Action Plan pointed out, part of the knowledge needed for decision making and management are coming from information and data, gathered through research. To gather such information, the right structures and processes need to be in place. All structures furthermore should be staffed by adequately skilled people</w:t>
            </w:r>
            <w:r>
              <w:t xml:space="preserve">. This </w:t>
            </w:r>
            <w:r w:rsidRPr="009176F1">
              <w:rPr>
                <w:noProof/>
              </w:rPr>
              <w:t xml:space="preserve">will assess and structure an improved consultative and decision-making process through an environmental information and knowledge platform, which will harmonize and enhance integrated decision-making to achieve both national and global environmental objectives. </w:t>
            </w:r>
          </w:p>
          <w:p w14:paraId="6B594FEC" w14:textId="77777777" w:rsidR="00DA099A" w:rsidRPr="00AC1C74" w:rsidRDefault="00DA099A" w:rsidP="00AF0999">
            <w:pPr>
              <w:autoSpaceDE w:val="0"/>
              <w:autoSpaceDN w:val="0"/>
              <w:adjustRightInd w:val="0"/>
              <w:jc w:val="both"/>
              <w:rPr>
                <w:highlight w:val="green"/>
              </w:rPr>
            </w:pPr>
          </w:p>
          <w:p w14:paraId="5C5BF7D6" w14:textId="77777777" w:rsidR="007B6ABA" w:rsidRPr="00D7495D" w:rsidRDefault="007B6ABA" w:rsidP="00AF0999">
            <w:pPr>
              <w:autoSpaceDE w:val="0"/>
              <w:autoSpaceDN w:val="0"/>
              <w:adjustRightInd w:val="0"/>
              <w:jc w:val="both"/>
              <w:rPr>
                <w:noProof/>
              </w:rPr>
            </w:pPr>
            <w:r w:rsidRPr="009176F1">
              <w:rPr>
                <w:noProof/>
              </w:rPr>
              <w:t xml:space="preserve">Through this component, the project will enhance the </w:t>
            </w:r>
            <w:r w:rsidRPr="00A461B7">
              <w:rPr>
                <w:noProof/>
                <w:u w:val="single"/>
              </w:rPr>
              <w:t xml:space="preserve">ability of </w:t>
            </w:r>
            <w:r>
              <w:rPr>
                <w:noProof/>
                <w:u w:val="single"/>
              </w:rPr>
              <w:t xml:space="preserve"> </w:t>
            </w:r>
            <w:r w:rsidRPr="00A461B7">
              <w:rPr>
                <w:noProof/>
                <w:u w:val="single"/>
              </w:rPr>
              <w:t xml:space="preserve">Institutions and stakeholders to use different new tools  and methodologies available to manage information for better environmental planning and processes and increase the ability of stakeholders to diagnose, understand and transform information and knowledge into local actions. </w:t>
            </w:r>
            <w:r w:rsidRPr="009176F1">
              <w:rPr>
                <w:noProof/>
              </w:rPr>
              <w:t>This will require the active involvment and ownership of a broader set of stakeholders and decision-making actors of a wide range of sectors associated with local, regional and global environmental planning and processes.</w:t>
            </w:r>
            <w:r w:rsidRPr="009176F1">
              <w:rPr>
                <w:noProof/>
                <w:color w:val="76923C"/>
              </w:rPr>
              <w:t xml:space="preserve">  </w:t>
            </w:r>
            <w:r w:rsidRPr="009176F1">
              <w:t>A communication strategy will allow the dissemination of project results and lessons to a wider audience of environmental managers and practitioners across the country</w:t>
            </w:r>
            <w:r w:rsidRPr="001E4052">
              <w:t xml:space="preserve">, improving as well </w:t>
            </w:r>
            <w:r w:rsidRPr="001E4052">
              <w:rPr>
                <w:noProof/>
              </w:rPr>
              <w:t>both information management and public awareness</w:t>
            </w:r>
            <w:r w:rsidRPr="001E4052">
              <w:t>.</w:t>
            </w:r>
          </w:p>
          <w:p w14:paraId="4F3FA42F" w14:textId="77777777" w:rsidR="007B6ABA" w:rsidRPr="003554FA" w:rsidRDefault="007B6ABA" w:rsidP="00AF0999">
            <w:pPr>
              <w:pStyle w:val="Footer"/>
              <w:jc w:val="both"/>
              <w:rPr>
                <w:noProof/>
              </w:rPr>
            </w:pPr>
          </w:p>
          <w:p w14:paraId="578A77F0" w14:textId="77777777" w:rsidR="007B6ABA" w:rsidRPr="003554FA" w:rsidRDefault="007B6ABA" w:rsidP="00AF0999">
            <w:pPr>
              <w:pStyle w:val="Footer"/>
              <w:jc w:val="both"/>
              <w:rPr>
                <w:noProof/>
              </w:rPr>
            </w:pPr>
            <w:r w:rsidRPr="003554FA">
              <w:rPr>
                <w:noProof/>
              </w:rPr>
              <w:t xml:space="preserve">Building on the existing capacities and those developed as part of the NCSA consultative process, the project will strengthen a dialogue process to catalyze effective consultation and collaboration in a cost-effective manner. </w:t>
            </w:r>
          </w:p>
          <w:p w14:paraId="76281C5C" w14:textId="77777777" w:rsidR="007B6ABA" w:rsidRPr="003554FA" w:rsidRDefault="007B6ABA" w:rsidP="00AF0999">
            <w:pPr>
              <w:pStyle w:val="Footer"/>
              <w:jc w:val="both"/>
              <w:rPr>
                <w:noProof/>
                <w:color w:val="76923C"/>
              </w:rPr>
            </w:pPr>
          </w:p>
          <w:p w14:paraId="7BD4DE05" w14:textId="77777777" w:rsidR="007B6ABA" w:rsidRPr="003554FA" w:rsidRDefault="007B6ABA" w:rsidP="00AF0999">
            <w:pPr>
              <w:pStyle w:val="Footer"/>
              <w:jc w:val="both"/>
              <w:rPr>
                <w:noProof/>
                <w:color w:val="76923C"/>
              </w:rPr>
            </w:pPr>
            <w:r w:rsidRPr="003554FA">
              <w:rPr>
                <w:noProof/>
              </w:rPr>
              <w:t xml:space="preserve">Co-financing will ensure that improved decision-support mechanisms, local planning and development processes allow governmental bodies to reduce overlap in the management of data and information, as well as to create innovation and synergies that arises from the sharing of expertise and experience across institutions/agencies.  In particular, the success of improved coordination of multi-sectoral environment programs is expected to result in greater effectiveness and efficiency of the GOS to meet its obligations under the three Rio Conventions. It will also ensure that overlap, </w:t>
            </w:r>
            <w:r w:rsidRPr="003554FA">
              <w:rPr>
                <w:noProof/>
              </w:rPr>
              <w:lastRenderedPageBreak/>
              <w:t>ambiguities, and competing management responsibilities and accountabilities across agencies and stakeholder organizations are reconciled, with mandates modified to create management synergies and an appropriate level of redundancies that are necessary to create resilience of operational procedures in face of attrition staff and turnover</w:t>
            </w:r>
            <w:r w:rsidRPr="003554FA">
              <w:rPr>
                <w:noProof/>
                <w:color w:val="76923C"/>
              </w:rPr>
              <w:t xml:space="preserve">.  </w:t>
            </w:r>
          </w:p>
          <w:p w14:paraId="30565589" w14:textId="77777777" w:rsidR="007B6ABA" w:rsidRPr="003554FA" w:rsidRDefault="007B6ABA" w:rsidP="007B6ABA">
            <w:pPr>
              <w:pStyle w:val="Footer"/>
              <w:jc w:val="both"/>
              <w:rPr>
                <w:noProof/>
                <w:color w:val="76923C"/>
              </w:rPr>
            </w:pPr>
          </w:p>
          <w:p w14:paraId="7B1C3C03" w14:textId="77777777" w:rsidR="007B6ABA" w:rsidRPr="003554FA" w:rsidRDefault="007B6ABA" w:rsidP="007B6ABA">
            <w:pPr>
              <w:pStyle w:val="Footer"/>
              <w:jc w:val="both"/>
              <w:rPr>
                <w:b/>
                <w:noProof/>
              </w:rPr>
            </w:pPr>
            <w:r w:rsidRPr="003554FA">
              <w:rPr>
                <w:b/>
                <w:noProof/>
              </w:rPr>
              <w:t>Component 2:</w:t>
            </w:r>
            <w:r w:rsidRPr="003554FA">
              <w:rPr>
                <w:b/>
                <w:noProof/>
                <w:color w:val="76923C"/>
              </w:rPr>
              <w:t xml:space="preserve"> </w:t>
            </w:r>
            <w:r w:rsidRPr="003554FA">
              <w:rPr>
                <w:b/>
                <w:noProof/>
              </w:rPr>
              <w:t>Creating and enhancing capacities for management and implementation on convention guidelines</w:t>
            </w:r>
            <w:r w:rsidRPr="003554FA">
              <w:rPr>
                <w:b/>
                <w:noProof/>
                <w:color w:val="76923C"/>
              </w:rPr>
              <w:t xml:space="preserve"> </w:t>
            </w:r>
            <w:r w:rsidRPr="003554FA">
              <w:rPr>
                <w:b/>
                <w:noProof/>
              </w:rPr>
              <w:t>(50% GEF, 50% co-financing)</w:t>
            </w:r>
          </w:p>
          <w:p w14:paraId="053737BA" w14:textId="77777777" w:rsidR="007B6ABA" w:rsidRPr="00E10E8B" w:rsidRDefault="007B6ABA" w:rsidP="007B6ABA">
            <w:pPr>
              <w:rPr>
                <w:noProof/>
              </w:rPr>
            </w:pPr>
          </w:p>
          <w:p w14:paraId="32619F21" w14:textId="77777777" w:rsidR="007B6ABA" w:rsidRPr="00E10E8B" w:rsidRDefault="007B6ABA" w:rsidP="00AF0999">
            <w:pPr>
              <w:jc w:val="both"/>
              <w:rPr>
                <w:noProof/>
              </w:rPr>
            </w:pPr>
            <w:r w:rsidRPr="001E4052">
              <w:rPr>
                <w:noProof/>
              </w:rPr>
              <w:t>2. The second component is twofold: 2.1 Based on the information platform developed under component 1,  cross-institutional coordination will be improved  to employ an integrated approach to implementing shared provisions of the Rio Conventions, based on adopted international methods 2.2 Also, this component will enhance financial planning and negotiation skills to ensure financial resources for the implementation of activities related to national and global environmental commitments.</w:t>
            </w:r>
            <w:r w:rsidRPr="00E10E8B">
              <w:rPr>
                <w:noProof/>
              </w:rPr>
              <w:t xml:space="preserve"> </w:t>
            </w:r>
          </w:p>
          <w:p w14:paraId="6622968B" w14:textId="77777777" w:rsidR="007B6ABA" w:rsidRDefault="007B6ABA" w:rsidP="00AF0999">
            <w:pPr>
              <w:jc w:val="both"/>
              <w:rPr>
                <w:noProof/>
                <w:sz w:val="22"/>
                <w:szCs w:val="22"/>
              </w:rPr>
            </w:pPr>
          </w:p>
          <w:p w14:paraId="57F63F5E" w14:textId="77777777" w:rsidR="007B6ABA" w:rsidRDefault="007B6ABA" w:rsidP="00AF0999">
            <w:pPr>
              <w:jc w:val="both"/>
            </w:pPr>
            <w:r w:rsidRPr="001E4052">
              <w:rPr>
                <w:noProof/>
              </w:rPr>
              <w:t xml:space="preserve">To do so, a process to improve national capacities for the effective coordinated management and implementation of the Rio Conventions, with good environmental standards defined and adpoted, will be undertaken. </w:t>
            </w:r>
            <w:r w:rsidRPr="001E4052">
              <w:t>The following outputs are anticipated:</w:t>
            </w:r>
          </w:p>
          <w:p w14:paraId="1CE9D011" w14:textId="77777777" w:rsidR="00DA099A" w:rsidRPr="001E4052" w:rsidRDefault="00DA099A" w:rsidP="00AF0999">
            <w:pPr>
              <w:jc w:val="both"/>
            </w:pPr>
          </w:p>
          <w:p w14:paraId="50DFEAA0" w14:textId="77777777" w:rsidR="007B6ABA" w:rsidRPr="004604E7" w:rsidRDefault="007B6ABA" w:rsidP="00AF0999">
            <w:pPr>
              <w:jc w:val="both"/>
              <w:rPr>
                <w:u w:val="single"/>
              </w:rPr>
            </w:pPr>
            <w:r w:rsidRPr="001E4052">
              <w:rPr>
                <w:noProof/>
              </w:rPr>
              <w:t>a) Strengthening of the existing structures and coordination mechanisms, to institutionalize and streamline collaboration and coordination across agencies and other relevant  actors  to ensure the continued legitimacy of programmes and plans to meet global environmental priorities as well as continued  leverage of financial resources to support the Conventions' objectives.</w:t>
            </w:r>
          </w:p>
          <w:p w14:paraId="3938DCC9" w14:textId="77777777" w:rsidR="007B6ABA" w:rsidRPr="000D2216" w:rsidRDefault="007B6ABA" w:rsidP="00AF0999">
            <w:pPr>
              <w:jc w:val="both"/>
            </w:pPr>
            <w:r w:rsidRPr="001E4052">
              <w:rPr>
                <w:noProof/>
              </w:rPr>
              <w:t xml:space="preserve">This output  will </w:t>
            </w:r>
            <w:r w:rsidRPr="001E4052">
              <w:t>focus on improving the synergistic implementation of the MEAs by enhancing cross-institutional coordination and strengthening capacities to employ an integrated approach to implementing shared provisions of the Rio Conventions.</w:t>
            </w:r>
          </w:p>
          <w:p w14:paraId="557ACAA2" w14:textId="77777777" w:rsidR="007B6ABA" w:rsidRDefault="007B6ABA" w:rsidP="00AF0999">
            <w:pPr>
              <w:autoSpaceDE w:val="0"/>
              <w:autoSpaceDN w:val="0"/>
              <w:adjustRightInd w:val="0"/>
              <w:jc w:val="both"/>
              <w:rPr>
                <w:highlight w:val="green"/>
              </w:rPr>
            </w:pPr>
          </w:p>
          <w:p w14:paraId="62BC8ADB" w14:textId="77777777" w:rsidR="007B6ABA" w:rsidRDefault="007B6ABA" w:rsidP="00AF0999">
            <w:pPr>
              <w:autoSpaceDE w:val="0"/>
              <w:autoSpaceDN w:val="0"/>
              <w:adjustRightInd w:val="0"/>
              <w:jc w:val="both"/>
            </w:pPr>
            <w:r w:rsidRPr="001E4052">
              <w:t>Furthermore,</w:t>
            </w:r>
            <w:r>
              <w:t xml:space="preserve"> t</w:t>
            </w:r>
            <w:r w:rsidRPr="00DF5E4A">
              <w:t>here is a great need</w:t>
            </w:r>
            <w:r>
              <w:t xml:space="preserve"> to improve financial planning </w:t>
            </w:r>
            <w:r w:rsidRPr="00DF5E4A">
              <w:t>and</w:t>
            </w:r>
            <w:r>
              <w:t xml:space="preserve"> to negotiate successfully financial resources allowing the implementation of activities related to national and global environmental commitments (see below). </w:t>
            </w:r>
            <w:r w:rsidRPr="00DF5E4A">
              <w:t>These challenges are recognized in Suriname, but the barrier continues to exist because adequate capacity is not in place to generate the models and tools necessary to overcome it.</w:t>
            </w:r>
            <w:r>
              <w:t xml:space="preserve"> Thus, the following outputs are foreseen:</w:t>
            </w:r>
          </w:p>
          <w:p w14:paraId="7627E3E0" w14:textId="77777777" w:rsidR="00DA099A" w:rsidRPr="00DF5E4A" w:rsidRDefault="00DA099A" w:rsidP="00AF0999">
            <w:pPr>
              <w:autoSpaceDE w:val="0"/>
              <w:autoSpaceDN w:val="0"/>
              <w:adjustRightInd w:val="0"/>
              <w:jc w:val="both"/>
              <w:rPr>
                <w:noProof/>
              </w:rPr>
            </w:pPr>
          </w:p>
          <w:p w14:paraId="735DECED" w14:textId="77777777" w:rsidR="007B6ABA" w:rsidRDefault="007B6ABA" w:rsidP="00AF0999">
            <w:pPr>
              <w:jc w:val="both"/>
              <w:rPr>
                <w:noProof/>
              </w:rPr>
            </w:pPr>
            <w:r w:rsidRPr="001E4052">
              <w:rPr>
                <w:noProof/>
              </w:rPr>
              <w:t>b) Negotiated financial commitments to finance the implementation of activities to deliver global environmental outcomes from within government budgetary allocations and other national sources</w:t>
            </w:r>
          </w:p>
          <w:p w14:paraId="7557374E" w14:textId="77777777" w:rsidR="00DA099A" w:rsidRPr="001E4052" w:rsidRDefault="00DA099A" w:rsidP="00AF0999">
            <w:pPr>
              <w:jc w:val="both"/>
              <w:rPr>
                <w:noProof/>
              </w:rPr>
            </w:pPr>
          </w:p>
          <w:p w14:paraId="2DF1AB3D" w14:textId="77777777" w:rsidR="007B6ABA" w:rsidRPr="004604E7" w:rsidRDefault="007B6ABA" w:rsidP="00AF0999">
            <w:pPr>
              <w:autoSpaceDE w:val="0"/>
              <w:autoSpaceDN w:val="0"/>
              <w:adjustRightInd w:val="0"/>
              <w:jc w:val="both"/>
              <w:rPr>
                <w:noProof/>
                <w:u w:val="single"/>
              </w:rPr>
            </w:pPr>
            <w:r w:rsidRPr="001E4052">
              <w:rPr>
                <w:noProof/>
              </w:rPr>
              <w:t>c) Improved effectiveness of the institutions that work with the conventions, and enhanced functioning of the political, economic, and social system</w:t>
            </w:r>
          </w:p>
          <w:p w14:paraId="2B431F66" w14:textId="77777777" w:rsidR="007B6ABA" w:rsidRPr="004604E7" w:rsidRDefault="007B6ABA" w:rsidP="00AF0999">
            <w:pPr>
              <w:autoSpaceDE w:val="0"/>
              <w:autoSpaceDN w:val="0"/>
              <w:adjustRightInd w:val="0"/>
              <w:jc w:val="both"/>
              <w:rPr>
                <w:u w:val="single"/>
              </w:rPr>
            </w:pPr>
          </w:p>
          <w:p w14:paraId="49185688" w14:textId="77777777" w:rsidR="007B6ABA" w:rsidRPr="003554FA" w:rsidRDefault="007B6ABA" w:rsidP="00AF0999">
            <w:pPr>
              <w:pStyle w:val="Footer"/>
              <w:jc w:val="both"/>
              <w:rPr>
                <w:noProof/>
              </w:rPr>
            </w:pPr>
            <w:r w:rsidRPr="003554FA">
              <w:rPr>
                <w:noProof/>
              </w:rPr>
              <w:t>The latter will produce cost-effective and sustainability for joint environmental activities that help in meeting national and global environmental priorities.</w:t>
            </w:r>
          </w:p>
          <w:p w14:paraId="45BC8E60" w14:textId="77777777" w:rsidR="008E0F00" w:rsidRPr="003554FA" w:rsidRDefault="008E0F00" w:rsidP="003E7EE1">
            <w:pPr>
              <w:pStyle w:val="Footer"/>
              <w:tabs>
                <w:tab w:val="clear" w:pos="4320"/>
                <w:tab w:val="clear" w:pos="8640"/>
              </w:tabs>
              <w:spacing w:after="80"/>
              <w:rPr>
                <w:sz w:val="22"/>
                <w:szCs w:val="22"/>
              </w:rPr>
            </w:pPr>
          </w:p>
        </w:tc>
      </w:tr>
    </w:tbl>
    <w:p w14:paraId="66E4E781" w14:textId="77777777" w:rsidR="00AE49B5" w:rsidRPr="00BE1748" w:rsidRDefault="00AE49B5" w:rsidP="00AE49B5">
      <w:pPr>
        <w:spacing w:after="80"/>
        <w:ind w:left="810" w:hanging="450"/>
        <w:rPr>
          <w:sz w:val="22"/>
          <w:szCs w:val="22"/>
        </w:rPr>
      </w:pPr>
      <w:r w:rsidRPr="00BE1748">
        <w:rPr>
          <w:bCs/>
          <w:sz w:val="22"/>
          <w:szCs w:val="22"/>
        </w:rPr>
        <w:lastRenderedPageBreak/>
        <w:t xml:space="preserve">B.3. </w:t>
      </w:r>
      <w:r w:rsidRPr="00BE1748">
        <w:rPr>
          <w:bCs/>
          <w:sz w:val="22"/>
          <w:szCs w:val="22"/>
        </w:rPr>
        <w:tab/>
        <w:t xml:space="preserve">Describe the socioeconomic benefits to be delivered by the Project at the national and local levels, including consideration of gender dimensions, and how these will support the </w:t>
      </w:r>
      <w:r w:rsidRPr="00BE1748">
        <w:rPr>
          <w:bCs/>
          <w:sz w:val="22"/>
          <w:szCs w:val="22"/>
        </w:rPr>
        <w:lastRenderedPageBreak/>
        <w:t>achievement of global environment benefits</w:t>
      </w:r>
      <w:r w:rsidR="0087571B">
        <w:rPr>
          <w:bCs/>
          <w:sz w:val="22"/>
          <w:szCs w:val="22"/>
        </w:rPr>
        <w:t xml:space="preserve"> </w:t>
      </w:r>
      <w:r w:rsidRPr="00BE1748">
        <w:rPr>
          <w:bCs/>
          <w:sz w:val="22"/>
          <w:szCs w:val="22"/>
        </w:rPr>
        <w:t>(GEF Trust Fund</w:t>
      </w:r>
      <w:r w:rsidR="00474D00" w:rsidRPr="003775AD">
        <w:t>/NPIF</w:t>
      </w:r>
      <w:r w:rsidRPr="003775AD">
        <w:rPr>
          <w:bCs/>
          <w:sz w:val="22"/>
          <w:szCs w:val="22"/>
        </w:rPr>
        <w:t>)</w:t>
      </w:r>
      <w:r w:rsidRPr="00BE1748">
        <w:rPr>
          <w:bCs/>
          <w:sz w:val="22"/>
          <w:szCs w:val="22"/>
        </w:rPr>
        <w:t xml:space="preserve"> or adaptation benefits (LDCF/SCCF). </w:t>
      </w:r>
      <w:r w:rsidRPr="00BE1748">
        <w:rPr>
          <w:iCs/>
          <w:color w:val="000000"/>
        </w:rPr>
        <w:t xml:space="preserve">As a </w:t>
      </w:r>
      <w:r w:rsidRPr="00BE1748">
        <w:rPr>
          <w:color w:val="000000"/>
        </w:rPr>
        <w:t>background information, read</w:t>
      </w:r>
      <w:r w:rsidRPr="00BE1748">
        <w:rPr>
          <w:iCs/>
          <w:color w:val="000000"/>
        </w:rPr>
        <w:t xml:space="preserve"> </w:t>
      </w:r>
      <w:hyperlink r:id="rId20" w:history="1">
        <w:r w:rsidRPr="00BE1748">
          <w:rPr>
            <w:iCs/>
            <w:color w:val="0000FF"/>
            <w:u w:val="single"/>
          </w:rPr>
          <w:t>Mainstreaming Gender at the GEF."</w:t>
        </w:r>
      </w:hyperlink>
      <w:r w:rsidRPr="00BE1748">
        <w:rPr>
          <w:iCs/>
          <w:color w:val="000000"/>
        </w:rPr>
        <w:t xml:space="preserve">: </w:t>
      </w:r>
      <w:r w:rsidRPr="00BE1748">
        <w:rPr>
          <w:sz w:val="22"/>
          <w:szCs w:val="22"/>
        </w:rPr>
        <w:t xml:space="preserve"> </w:t>
      </w:r>
    </w:p>
    <w:tbl>
      <w:tblPr>
        <w:tblW w:w="0" w:type="auto"/>
        <w:tblInd w:w="810" w:type="dxa"/>
        <w:tblLook w:val="04A0" w:firstRow="1" w:lastRow="0" w:firstColumn="1" w:lastColumn="0" w:noHBand="0" w:noVBand="1"/>
      </w:tblPr>
      <w:tblGrid>
        <w:gridCol w:w="8766"/>
      </w:tblGrid>
      <w:tr w:rsidR="008E0F00" w:rsidRPr="003E7EE1" w14:paraId="7574B18C" w14:textId="77777777" w:rsidTr="003E7EE1">
        <w:tc>
          <w:tcPr>
            <w:tcW w:w="9576" w:type="dxa"/>
          </w:tcPr>
          <w:p w14:paraId="76922B15" w14:textId="77777777" w:rsidR="00DA099A" w:rsidRDefault="007B6ABA" w:rsidP="00AF0999">
            <w:pPr>
              <w:jc w:val="both"/>
              <w:rPr>
                <w:sz w:val="22"/>
                <w:szCs w:val="22"/>
              </w:rPr>
            </w:pPr>
            <w:r>
              <w:rPr>
                <w:sz w:val="22"/>
                <w:szCs w:val="22"/>
              </w:rPr>
              <w:t xml:space="preserve"> </w:t>
            </w:r>
          </w:p>
          <w:p w14:paraId="608BC20F" w14:textId="77777777" w:rsidR="007B6ABA" w:rsidRPr="00DF27FB" w:rsidRDefault="007B6ABA" w:rsidP="00AF0999">
            <w:pPr>
              <w:jc w:val="both"/>
              <w:rPr>
                <w:noProof/>
              </w:rPr>
            </w:pPr>
            <w:r w:rsidRPr="00DF27FB">
              <w:rPr>
                <w:noProof/>
              </w:rPr>
              <w:t>Benefits at the national level will include enhanced management and technical capacities among key national agencies in Suriname, as well as stakeholder groups that include decision-makers and practitioners.</w:t>
            </w:r>
            <w:r w:rsidRPr="00DF27FB">
              <w:rPr>
                <w:noProof/>
                <w:color w:val="76923C"/>
              </w:rPr>
              <w:t xml:space="preserve"> </w:t>
            </w:r>
            <w:r w:rsidRPr="00DF27FB">
              <w:rPr>
                <w:noProof/>
              </w:rPr>
              <w:t xml:space="preserve">Stakeholders, including the civil society as a whole, will gain a better appreciation that links between the global environmental issues and national development priorities, in particular of the socio-economic risks associated to global environmental impacts, such as droughts and floods, which Suriname is vunerable to.  Mainstreaming the global environment will therefore play an important role improving the strategies, programmes and plans that will improve socio-economic benefits. </w:t>
            </w:r>
          </w:p>
          <w:p w14:paraId="6CA095FC" w14:textId="77777777" w:rsidR="007B6ABA" w:rsidRPr="00DF27FB" w:rsidRDefault="007B6ABA" w:rsidP="00AF0999">
            <w:pPr>
              <w:jc w:val="both"/>
              <w:rPr>
                <w:noProof/>
                <w:color w:val="76923C"/>
              </w:rPr>
            </w:pPr>
          </w:p>
          <w:p w14:paraId="67A6CAE6" w14:textId="77777777" w:rsidR="007B6ABA" w:rsidRPr="00DF27FB" w:rsidRDefault="007B6ABA" w:rsidP="00AF0999">
            <w:pPr>
              <w:jc w:val="both"/>
              <w:rPr>
                <w:noProof/>
                <w:color w:val="76923C"/>
              </w:rPr>
            </w:pPr>
            <w:r w:rsidRPr="00DF27FB">
              <w:rPr>
                <w:noProof/>
              </w:rPr>
              <w:t xml:space="preserve">Gender will be taken into account in the mainstreaming exercise, including children, the poor, and the diverse groups of indigenous people of Suriname to ensure that these </w:t>
            </w:r>
            <w:r w:rsidRPr="001E4052">
              <w:rPr>
                <w:noProof/>
              </w:rPr>
              <w:t>disadvantaged groups</w:t>
            </w:r>
            <w:r w:rsidRPr="00DF27FB">
              <w:rPr>
                <w:noProof/>
              </w:rPr>
              <w:t xml:space="preserve"> of the country’s society are not affected disproportionately from the results of integrated global/national environmental and development strategies, programmes and plans.</w:t>
            </w:r>
            <w:r w:rsidRPr="00DF27FB">
              <w:rPr>
                <w:noProof/>
                <w:color w:val="76923C"/>
              </w:rPr>
              <w:t xml:space="preserve"> </w:t>
            </w:r>
            <w:r w:rsidRPr="00DF27FB">
              <w:rPr>
                <w:noProof/>
              </w:rPr>
              <w:t xml:space="preserve">By the very holistic nature of </w:t>
            </w:r>
            <w:r>
              <w:rPr>
                <w:noProof/>
              </w:rPr>
              <w:t>m</w:t>
            </w:r>
            <w:r w:rsidRPr="00DF27FB">
              <w:rPr>
                <w:noProof/>
              </w:rPr>
              <w:t>ainstreaming global environment commitments for effective national environmental management, a life-cycle analysis will be undertaken of the project outputs to identify potential unintended consequences. As part of the project implementation arrangements, directed attention will be paid to ensuring an appropriate gender balance in the training and capacity development activities.</w:t>
            </w:r>
          </w:p>
          <w:p w14:paraId="04C2B831" w14:textId="77777777" w:rsidR="007B6ABA" w:rsidRDefault="007B6ABA" w:rsidP="00AF0999">
            <w:pPr>
              <w:spacing w:after="80"/>
              <w:jc w:val="both"/>
              <w:rPr>
                <w:bCs/>
              </w:rPr>
            </w:pPr>
          </w:p>
          <w:p w14:paraId="3D20F316" w14:textId="77777777" w:rsidR="007B6ABA" w:rsidRDefault="007B6ABA" w:rsidP="00AF0999">
            <w:pPr>
              <w:spacing w:after="80"/>
              <w:jc w:val="both"/>
              <w:rPr>
                <w:bCs/>
              </w:rPr>
            </w:pPr>
            <w:r w:rsidRPr="00353097">
              <w:rPr>
                <w:bCs/>
              </w:rPr>
              <w:t>The</w:t>
            </w:r>
            <w:r>
              <w:rPr>
                <w:bCs/>
              </w:rPr>
              <w:t xml:space="preserve"> present CCCD</w:t>
            </w:r>
            <w:r w:rsidRPr="00353097">
              <w:rPr>
                <w:bCs/>
              </w:rPr>
              <w:t xml:space="preserve"> project will establish its own </w:t>
            </w:r>
            <w:r w:rsidRPr="001E4052">
              <w:rPr>
                <w:bCs/>
              </w:rPr>
              <w:t>web site/webpage</w:t>
            </w:r>
            <w:r w:rsidRPr="00353097">
              <w:rPr>
                <w:bCs/>
              </w:rPr>
              <w:t xml:space="preserve"> in order that key lessons, guidance and knowledge material are systematically posted and widely disseminated to main national, regional and international stakeholders for feedback.</w:t>
            </w:r>
          </w:p>
          <w:p w14:paraId="341A712E" w14:textId="77777777" w:rsidR="008E0F00" w:rsidRPr="003E7EE1" w:rsidRDefault="008E0F00" w:rsidP="00AF0999">
            <w:pPr>
              <w:spacing w:after="80"/>
              <w:jc w:val="both"/>
              <w:rPr>
                <w:bCs/>
                <w:sz w:val="22"/>
                <w:szCs w:val="22"/>
              </w:rPr>
            </w:pPr>
          </w:p>
        </w:tc>
      </w:tr>
    </w:tbl>
    <w:p w14:paraId="18CC3EC6" w14:textId="77777777" w:rsidR="00AE49B5" w:rsidRPr="00BE1748" w:rsidRDefault="00AE49B5" w:rsidP="00AE49B5">
      <w:pPr>
        <w:spacing w:after="80"/>
        <w:ind w:left="810" w:hanging="450"/>
        <w:rPr>
          <w:bCs/>
          <w:sz w:val="22"/>
          <w:szCs w:val="22"/>
        </w:rPr>
      </w:pPr>
      <w:r w:rsidRPr="00BE1748">
        <w:rPr>
          <w:color w:val="000000"/>
        </w:rPr>
        <w:t>B.4</w:t>
      </w:r>
      <w:r w:rsidRPr="00BE1748">
        <w:rPr>
          <w:color w:val="000000"/>
        </w:rPr>
        <w:tab/>
        <w:t>Indicate risks, including climate change risks that might prevent the project objectives from being achieved, and if possible, propose measures that address these risks to  be further developed during the project design</w:t>
      </w:r>
      <w:r w:rsidRPr="00BE1748">
        <w:rPr>
          <w:bCs/>
          <w:sz w:val="22"/>
          <w:szCs w:val="22"/>
        </w:rPr>
        <w:t xml:space="preserve">: </w:t>
      </w:r>
    </w:p>
    <w:tbl>
      <w:tblPr>
        <w:tblW w:w="0" w:type="auto"/>
        <w:tblInd w:w="810" w:type="dxa"/>
        <w:tblLook w:val="04A0" w:firstRow="1" w:lastRow="0" w:firstColumn="1" w:lastColumn="0" w:noHBand="0" w:noVBand="1"/>
      </w:tblPr>
      <w:tblGrid>
        <w:gridCol w:w="8766"/>
      </w:tblGrid>
      <w:tr w:rsidR="008E0F00" w:rsidRPr="003E7EE1" w14:paraId="7394E1F7" w14:textId="77777777" w:rsidTr="003E7EE1">
        <w:tc>
          <w:tcPr>
            <w:tcW w:w="9576" w:type="dxa"/>
          </w:tcPr>
          <w:p w14:paraId="6E90EF98" w14:textId="77777777" w:rsidR="007B6ABA" w:rsidRDefault="007B6ABA" w:rsidP="007B6ABA">
            <w:pPr>
              <w:spacing w:after="80"/>
              <w:ind w:left="720" w:hanging="720"/>
              <w:rPr>
                <w:noProof/>
              </w:rPr>
            </w:pPr>
            <w:r>
              <w:rPr>
                <w:bCs/>
                <w:sz w:val="22"/>
                <w:szCs w:val="22"/>
              </w:rPr>
              <w:t xml:space="preserve"> </w:t>
            </w:r>
            <w:r w:rsidRPr="001D14DB">
              <w:rPr>
                <w:noProof/>
              </w:rPr>
              <w:t>(M):</w:t>
            </w:r>
            <w:r w:rsidRPr="001D14DB">
              <w:rPr>
                <w:noProof/>
              </w:rPr>
              <w:tab/>
              <w:t xml:space="preserve">Delays in project implementation due to bureaucratic processes: </w:t>
            </w:r>
            <w:r>
              <w:rPr>
                <w:noProof/>
              </w:rPr>
              <w:t xml:space="preserve">Mitigation measures: </w:t>
            </w:r>
            <w:r w:rsidRPr="001D14DB">
              <w:rPr>
                <w:noProof/>
              </w:rPr>
              <w:t xml:space="preserve">UNDP Suriname will support the management of the project, ensuring </w:t>
            </w:r>
            <w:r w:rsidRPr="00551EEC">
              <w:rPr>
                <w:noProof/>
              </w:rPr>
              <w:t>that the times and processes are duly met.</w:t>
            </w:r>
          </w:p>
          <w:p w14:paraId="494486DD" w14:textId="77777777" w:rsidR="007B6ABA" w:rsidRDefault="007B6ABA" w:rsidP="007B6ABA">
            <w:pPr>
              <w:spacing w:after="80"/>
              <w:ind w:left="720" w:hanging="720"/>
              <w:rPr>
                <w:noProof/>
              </w:rPr>
            </w:pPr>
            <w:r w:rsidRPr="00551EEC">
              <w:rPr>
                <w:noProof/>
                <w:sz w:val="22"/>
                <w:szCs w:val="22"/>
              </w:rPr>
              <w:t>(M):</w:t>
            </w:r>
            <w:r>
              <w:rPr>
                <w:noProof/>
                <w:sz w:val="22"/>
                <w:szCs w:val="22"/>
              </w:rPr>
              <w:t xml:space="preserve">      </w:t>
            </w:r>
            <w:r w:rsidRPr="00551EEC">
              <w:rPr>
                <w:noProof/>
              </w:rPr>
              <w:t>Sectoral agencies show lack of cooperation initiative. Mitigation measures: the involvement of stakeholders from different sectors at an early stage will help strengthen the legitimacy and recognition of this CCCD project as part of their work towards meeting common goals and objectives.</w:t>
            </w:r>
            <w:r>
              <w:rPr>
                <w:noProof/>
              </w:rPr>
              <w:t xml:space="preserve"> </w:t>
            </w:r>
          </w:p>
          <w:p w14:paraId="64F6B4CF" w14:textId="77777777" w:rsidR="007B6ABA" w:rsidRPr="00157415" w:rsidRDefault="007B6ABA" w:rsidP="007B6ABA">
            <w:pPr>
              <w:spacing w:after="80"/>
              <w:ind w:left="720" w:hanging="720"/>
              <w:rPr>
                <w:noProof/>
              </w:rPr>
            </w:pPr>
            <w:r>
              <w:rPr>
                <w:noProof/>
              </w:rPr>
              <w:t xml:space="preserve">(L):      </w:t>
            </w:r>
            <w:r w:rsidRPr="009238D4">
              <w:t xml:space="preserve">Changes to existing structures or managerial arrangements can become an   important issue.  Mitigation measures: The GOS is fully committed to the development of the CCCD project and has endorsed its activities. It will also foresee </w:t>
            </w:r>
            <w:r>
              <w:t xml:space="preserve">at an early stage </w:t>
            </w:r>
            <w:r w:rsidRPr="009238D4">
              <w:t>collaborative agreements to clarify roles and responsibilities among the stakeholders involved, partner contributions, and the means to address such changes.</w:t>
            </w:r>
          </w:p>
          <w:p w14:paraId="678351F2" w14:textId="77777777" w:rsidR="007B6ABA" w:rsidRDefault="007B6ABA" w:rsidP="00AF0999">
            <w:pPr>
              <w:spacing w:after="80"/>
              <w:jc w:val="both"/>
              <w:rPr>
                <w:bCs/>
              </w:rPr>
            </w:pPr>
            <w:r w:rsidRPr="001D14DB">
              <w:rPr>
                <w:bCs/>
              </w:rPr>
              <w:t>Note on Capacity Development Scorecard (GEF Tracking Tool): The methods set out in the Monitoring Guidelines of Capacity Deve</w:t>
            </w:r>
            <w:r>
              <w:rPr>
                <w:bCs/>
              </w:rPr>
              <w:t xml:space="preserve">lopment in GEF projects will be </w:t>
            </w:r>
            <w:r>
              <w:rPr>
                <w:bCs/>
              </w:rPr>
              <w:lastRenderedPageBreak/>
              <w:t>i</w:t>
            </w:r>
            <w:r w:rsidRPr="001D14DB">
              <w:rPr>
                <w:bCs/>
              </w:rPr>
              <w:t xml:space="preserve">ncorporated into the project framework. These methods include the use of a Capacity Development (CD) Scorecard, which was developed specifically for the Cross-Cutting Capacity Development (CCCD) projects and which build upon recent work on capacity and capacity development from the GEF, its Implementing Agencies, and from external research. The CD scorecard uses indicators and their corresponding ratings in order to quantify the qualitative process of capacity change and will be applied as a three-point (beginning, mid-point, and terminal) time series programme evaluation of how the project contributes to CD outcomes.  Incorporating this CD framework into project design, implementation, and monitoring will provide a comprehensive monitoring framework aimed at assessing the range of needed capacities to achieve global environmental outcomes and ensure their sustainability, i.e., global environmental sustainability. </w:t>
            </w:r>
          </w:p>
          <w:p w14:paraId="33EBAE92" w14:textId="77777777" w:rsidR="008E0F00" w:rsidRPr="003E7EE1" w:rsidRDefault="008E0F00" w:rsidP="003E7EE1">
            <w:pPr>
              <w:spacing w:after="80"/>
              <w:rPr>
                <w:bCs/>
                <w:sz w:val="22"/>
                <w:szCs w:val="22"/>
              </w:rPr>
            </w:pPr>
          </w:p>
        </w:tc>
      </w:tr>
    </w:tbl>
    <w:p w14:paraId="31ADB326" w14:textId="77777777" w:rsidR="00AE49B5" w:rsidRPr="00BE1748" w:rsidRDefault="00AE49B5" w:rsidP="00BE1748">
      <w:pPr>
        <w:spacing w:after="120"/>
        <w:ind w:left="810" w:hanging="450"/>
        <w:rPr>
          <w:bCs/>
          <w:sz w:val="22"/>
          <w:szCs w:val="22"/>
        </w:rPr>
      </w:pPr>
      <w:r w:rsidRPr="00BE1748">
        <w:rPr>
          <w:sz w:val="22"/>
          <w:szCs w:val="22"/>
        </w:rPr>
        <w:lastRenderedPageBreak/>
        <w:t xml:space="preserve">B.5. Identify key stakeholders involved in the project including the private sector, civil society </w:t>
      </w:r>
      <w:r w:rsidR="00BE1748">
        <w:rPr>
          <w:sz w:val="22"/>
          <w:szCs w:val="22"/>
        </w:rPr>
        <w:t xml:space="preserve"> </w:t>
      </w:r>
      <w:r w:rsidRPr="00BE1748">
        <w:rPr>
          <w:sz w:val="22"/>
          <w:szCs w:val="22"/>
        </w:rPr>
        <w:t xml:space="preserve">organizations, local and indigenous communities, and their respective roles, as applicable:  </w:t>
      </w:r>
    </w:p>
    <w:tbl>
      <w:tblPr>
        <w:tblW w:w="0" w:type="auto"/>
        <w:tblInd w:w="828" w:type="dxa"/>
        <w:tblLook w:val="04A0" w:firstRow="1" w:lastRow="0" w:firstColumn="1" w:lastColumn="0" w:noHBand="0" w:noVBand="1"/>
      </w:tblPr>
      <w:tblGrid>
        <w:gridCol w:w="8748"/>
      </w:tblGrid>
      <w:tr w:rsidR="008E0F00" w:rsidRPr="003E7EE1" w14:paraId="2AC395A6" w14:textId="77777777" w:rsidTr="003E7EE1">
        <w:tc>
          <w:tcPr>
            <w:tcW w:w="8748" w:type="dxa"/>
          </w:tcPr>
          <w:p w14:paraId="6FBE7A5D" w14:textId="77777777" w:rsidR="007B6ABA" w:rsidRDefault="007B6ABA" w:rsidP="00AF0999">
            <w:pPr>
              <w:jc w:val="both"/>
            </w:pPr>
            <w:r>
              <w:rPr>
                <w:sz w:val="22"/>
                <w:szCs w:val="22"/>
              </w:rPr>
              <w:t xml:space="preserve"> </w:t>
            </w:r>
            <w:r w:rsidRPr="003F0EAA">
              <w:t xml:space="preserve">The Ministry of Labor, Technological Development, and Environment (ATM), supported by the National Institute for Environment and Development in Suriname (NIMOS), is the overall responsible agency for the coordination </w:t>
            </w:r>
            <w:r>
              <w:t xml:space="preserve">of activities related to global </w:t>
            </w:r>
            <w:r w:rsidRPr="003F0EAA">
              <w:t xml:space="preserve">environmental management and the environmental conventions to which Suriname is a party. </w:t>
            </w:r>
            <w:r w:rsidRPr="003F0EAA">
              <w:rPr>
                <w:noProof/>
              </w:rPr>
              <w:t xml:space="preserve">The governmental agency </w:t>
            </w:r>
            <w:r w:rsidRPr="003F0EAA">
              <w:rPr>
                <w:rStyle w:val="Emphasis"/>
                <w:bCs/>
                <w:i w:val="0"/>
                <w:iCs w:val="0"/>
                <w:shd w:val="clear" w:color="auto" w:fill="FFFFFF"/>
              </w:rPr>
              <w:t>Climate Compatible Development</w:t>
            </w:r>
            <w:r>
              <w:rPr>
                <w:rStyle w:val="Emphasis"/>
                <w:bCs/>
                <w:i w:val="0"/>
                <w:iCs w:val="0"/>
                <w:shd w:val="clear" w:color="auto" w:fill="FFFFFF"/>
              </w:rPr>
              <w:t xml:space="preserve"> Agency</w:t>
            </w:r>
            <w:r w:rsidRPr="003F0EAA">
              <w:rPr>
                <w:rStyle w:val="Emphasis"/>
                <w:bCs/>
                <w:i w:val="0"/>
                <w:iCs w:val="0"/>
                <w:shd w:val="clear" w:color="auto" w:fill="FFFFFF"/>
              </w:rPr>
              <w:t xml:space="preserve"> (</w:t>
            </w:r>
            <w:r w:rsidRPr="003F0EAA">
              <w:rPr>
                <w:noProof/>
              </w:rPr>
              <w:t>CCDA) created in 2011, was</w:t>
            </w:r>
            <w:r w:rsidRPr="003F0EAA">
              <w:rPr>
                <w:shd w:val="clear" w:color="auto" w:fill="FFFFFF"/>
              </w:rPr>
              <w:t xml:space="preserve"> established to consolidate Suriname’s climate change adaptation efforts, combining and complementing the work of other institutes functioning as a central point of action in environmental issues. The CCDA is aimed at providing structure and uniformity when approaching climate change issues in particular. </w:t>
            </w:r>
            <w:r w:rsidRPr="003F0EAA">
              <w:t xml:space="preserve">The following other Ministries and their related parastatal bodies and state owned enterprises are key agencies to which specific global environmental management tasks are mandated, especially for the three thematic areas relevant to this project: Foreign Affairs (BUZA), for international conventions, agreements and cooperation; </w:t>
            </w:r>
            <w:r w:rsidRPr="001E4052">
              <w:t>Ministry of Physical Planning, Land and Forest Management (ROGB) for forestry and nature conservation (biodiversity)</w:t>
            </w:r>
            <w:r w:rsidRPr="003F0EAA">
              <w:t xml:space="preserve"> in land and forest management and the prevention and minimization of land degradation.</w:t>
            </w:r>
          </w:p>
          <w:p w14:paraId="79693F83" w14:textId="77777777" w:rsidR="007B6ABA" w:rsidRPr="003F0EAA" w:rsidRDefault="007B6ABA" w:rsidP="00AF0999">
            <w:pPr>
              <w:jc w:val="both"/>
              <w:rPr>
                <w:shd w:val="clear" w:color="auto" w:fill="FFFFFF"/>
              </w:rPr>
            </w:pPr>
          </w:p>
          <w:p w14:paraId="55B67D00" w14:textId="77777777" w:rsidR="007B6ABA" w:rsidRDefault="007B6ABA" w:rsidP="00AF0999">
            <w:pPr>
              <w:jc w:val="both"/>
              <w:rPr>
                <w:noProof/>
              </w:rPr>
            </w:pPr>
            <w:r>
              <w:rPr>
                <w:noProof/>
              </w:rPr>
              <w:t>T</w:t>
            </w:r>
            <w:r w:rsidRPr="002871A3">
              <w:rPr>
                <w:noProof/>
              </w:rPr>
              <w:t xml:space="preserve">he National Institute for Environment and Development in Suriname (NIMOS) supports ATM in environmental management, and currently focuses on the development of Environmental and Social Impact Assessments (ESIA) procedures and </w:t>
            </w:r>
            <w:r>
              <w:rPr>
                <w:noProof/>
              </w:rPr>
              <w:t>ensuring their implementation; t</w:t>
            </w:r>
            <w:r w:rsidRPr="002871A3">
              <w:rPr>
                <w:noProof/>
              </w:rPr>
              <w:t>he Ministry for Physical Planning, Land and Forest Management (ROGB) is responsible for land issuance, conservation, wildlife and forestry; the Forest Service (LBB, which includes the Na</w:t>
            </w:r>
            <w:r>
              <w:rPr>
                <w:noProof/>
              </w:rPr>
              <w:t>ture Conservation Division (NB)</w:t>
            </w:r>
            <w:r w:rsidRPr="002871A3">
              <w:rPr>
                <w:noProof/>
              </w:rPr>
              <w:t xml:space="preserve"> supports ROGB in management and law enforcement with regards to conservation,</w:t>
            </w:r>
            <w:r>
              <w:rPr>
                <w:noProof/>
              </w:rPr>
              <w:t xml:space="preserve"> nature reserves and wildlife; t</w:t>
            </w:r>
            <w:r w:rsidRPr="002871A3">
              <w:rPr>
                <w:noProof/>
              </w:rPr>
              <w:t>he Foundation for Forest Management and Production Control (SBB) supports ROGB in management and law enforce</w:t>
            </w:r>
            <w:r>
              <w:rPr>
                <w:noProof/>
              </w:rPr>
              <w:t>ment with regards to forestry; t</w:t>
            </w:r>
            <w:r w:rsidRPr="002871A3">
              <w:rPr>
                <w:noProof/>
              </w:rPr>
              <w:t>he Anton de Kom University of Suriname (AdeKUS) and its associated research institutes (Center for Environmental Research (CMO), National Zoological Collection (NZCS) and the National  Herbarium (BBS)) provide e</w:t>
            </w:r>
            <w:r>
              <w:rPr>
                <w:noProof/>
              </w:rPr>
              <w:t>ducation and conduct research; t</w:t>
            </w:r>
            <w:r w:rsidRPr="002871A3">
              <w:rPr>
                <w:noProof/>
              </w:rPr>
              <w:t>he Center for Agricultural Research in Suriname (CELOS) is a research and development institute with expertise in e.g. GIS, forestry, agro</w:t>
            </w:r>
            <w:r w:rsidRPr="002871A3">
              <w:rPr>
                <w:rFonts w:ascii="Cambria Math" w:hAnsi="Cambria Math" w:cs="Cambria Math"/>
                <w:noProof/>
              </w:rPr>
              <w:t>‐</w:t>
            </w:r>
            <w:r>
              <w:rPr>
                <w:noProof/>
              </w:rPr>
              <w:t>forestry and agriculture; t</w:t>
            </w:r>
            <w:r w:rsidRPr="002871A3">
              <w:rPr>
                <w:noProof/>
              </w:rPr>
              <w:t xml:space="preserve">he National Steering Committees for UNCBD, UNFCCC and UNCCD (respectively NBSC, NCCSC and NCLD) are responsible for guidance, monitoring and evaluation of Rio Conventions’ </w:t>
            </w:r>
            <w:r w:rsidRPr="002871A3">
              <w:rPr>
                <w:noProof/>
              </w:rPr>
              <w:lastRenderedPageBreak/>
              <w:t xml:space="preserve">related projects and programs, and consist of representatives from relevant sectors. </w:t>
            </w:r>
          </w:p>
          <w:p w14:paraId="54E63EF1" w14:textId="77777777" w:rsidR="007B6ABA" w:rsidRDefault="007B6ABA" w:rsidP="00AF0999">
            <w:pPr>
              <w:jc w:val="both"/>
              <w:rPr>
                <w:noProof/>
              </w:rPr>
            </w:pPr>
          </w:p>
          <w:p w14:paraId="20098A81" w14:textId="77777777" w:rsidR="007B6ABA" w:rsidRDefault="007B6ABA" w:rsidP="00AF0999">
            <w:pPr>
              <w:jc w:val="both"/>
              <w:rPr>
                <w:shd w:val="clear" w:color="auto" w:fill="FFFFFF"/>
              </w:rPr>
            </w:pPr>
            <w:r>
              <w:rPr>
                <w:noProof/>
              </w:rPr>
              <w:t>Other Ministries and (semi) governmental agencies: Ministry of Agriculture, Animal Husbandry and Fisheries (LVV); Ministry of Planning and Development Cooperation (PLOS); Ministry of Public Works (OW); Ministry of Natural Resources (NH); Ministry of Regional Development (RO); the Intellectual Property Rights unit of the Ministry of Justice and Police (JP); Ministry of Education and Development (MINOV); National Planning Office (SPS); Soil Mapping Service (DBK); Suriname Water Company (SWM</w:t>
            </w:r>
            <w:r w:rsidRPr="0024371E">
              <w:rPr>
                <w:noProof/>
              </w:rPr>
              <w:t>); Meteorological Service (MDS); Institute for the Education of Teachers (IOL); Nature Technical Institute (NATIN); National Council for the Environment (NMR); Foundation for Nature Conservation in Suriname (STINASU);</w:t>
            </w:r>
            <w:r w:rsidR="00DA099A">
              <w:rPr>
                <w:noProof/>
              </w:rPr>
              <w:t xml:space="preserve"> </w:t>
            </w:r>
            <w:r w:rsidRPr="0024371E">
              <w:rPr>
                <w:noProof/>
              </w:rPr>
              <w:t>Land Registration and Information System (GLIS); Bauxite Institute Suriname (BIS);</w:t>
            </w:r>
            <w:r w:rsidR="00DA099A">
              <w:rPr>
                <w:noProof/>
              </w:rPr>
              <w:t xml:space="preserve"> </w:t>
            </w:r>
            <w:r w:rsidRPr="0024371E">
              <w:rPr>
                <w:noProof/>
              </w:rPr>
              <w:t xml:space="preserve">Geological Mining Service (GMD). </w:t>
            </w:r>
            <w:r w:rsidRPr="0024371E">
              <w:rPr>
                <w:rStyle w:val="Emphasis"/>
                <w:bCs/>
                <w:i w:val="0"/>
                <w:iCs w:val="0"/>
                <w:shd w:val="clear" w:color="auto" w:fill="FFFFFF"/>
              </w:rPr>
              <w:t xml:space="preserve">Climate Compatible Development </w:t>
            </w:r>
            <w:r>
              <w:rPr>
                <w:rStyle w:val="Emphasis"/>
                <w:bCs/>
                <w:i w:val="0"/>
                <w:iCs w:val="0"/>
                <w:shd w:val="clear" w:color="auto" w:fill="FFFFFF"/>
              </w:rPr>
              <w:t xml:space="preserve">Agency </w:t>
            </w:r>
            <w:r w:rsidRPr="0024371E">
              <w:rPr>
                <w:rStyle w:val="Emphasis"/>
                <w:bCs/>
                <w:i w:val="0"/>
                <w:iCs w:val="0"/>
                <w:shd w:val="clear" w:color="auto" w:fill="FFFFFF"/>
              </w:rPr>
              <w:t>(</w:t>
            </w:r>
            <w:r w:rsidRPr="0024371E">
              <w:rPr>
                <w:noProof/>
              </w:rPr>
              <w:t xml:space="preserve">CCDA) </w:t>
            </w:r>
            <w:r w:rsidRPr="0024371E">
              <w:rPr>
                <w:shd w:val="clear" w:color="auto" w:fill="FFFFFF"/>
              </w:rPr>
              <w:t>established to consolidate Suriname’s climate change adaptation efforts, combining and complementing the work of other institutes functioning as a central point of action in environmental issues</w:t>
            </w:r>
            <w:r>
              <w:rPr>
                <w:shd w:val="clear" w:color="auto" w:fill="FFFFFF"/>
              </w:rPr>
              <w:t xml:space="preserve"> and the operational focal point for UNDP activities</w:t>
            </w:r>
            <w:r w:rsidRPr="0024371E">
              <w:rPr>
                <w:shd w:val="clear" w:color="auto" w:fill="FFFFFF"/>
              </w:rPr>
              <w:t>.</w:t>
            </w:r>
          </w:p>
          <w:p w14:paraId="2913405F" w14:textId="77777777" w:rsidR="00DA099A" w:rsidRPr="0024371E" w:rsidRDefault="00DA099A" w:rsidP="00AF0999">
            <w:pPr>
              <w:jc w:val="both"/>
              <w:rPr>
                <w:noProof/>
              </w:rPr>
            </w:pPr>
          </w:p>
          <w:p w14:paraId="62993741" w14:textId="77777777" w:rsidR="007B6ABA" w:rsidRDefault="007B6ABA" w:rsidP="00AF0999">
            <w:pPr>
              <w:jc w:val="both"/>
              <w:rPr>
                <w:noProof/>
              </w:rPr>
            </w:pPr>
            <w:r w:rsidRPr="0024371E">
              <w:rPr>
                <w:noProof/>
              </w:rPr>
              <w:t>Non</w:t>
            </w:r>
            <w:r w:rsidRPr="0024371E">
              <w:rPr>
                <w:rFonts w:ascii="Cambria Math" w:hAnsi="Cambria Math" w:cs="Cambria Math"/>
                <w:noProof/>
              </w:rPr>
              <w:t>‐</w:t>
            </w:r>
            <w:r w:rsidRPr="0024371E">
              <w:rPr>
                <w:noProof/>
              </w:rPr>
              <w:t>governmental organizations</w:t>
            </w:r>
            <w:r>
              <w:rPr>
                <w:noProof/>
              </w:rPr>
              <w:t xml:space="preserve">: </w:t>
            </w:r>
          </w:p>
          <w:p w14:paraId="2AE9A20A" w14:textId="77777777" w:rsidR="007B6ABA" w:rsidRDefault="007B6ABA" w:rsidP="00AF0999">
            <w:pPr>
              <w:jc w:val="both"/>
              <w:rPr>
                <w:noProof/>
              </w:rPr>
            </w:pPr>
            <w:r>
              <w:rPr>
                <w:noProof/>
              </w:rPr>
              <w:t xml:space="preserve">Suriname Conservation Foundation (SCF); Conservation International Suriname (CI(S)); World Wildlife Fund Guianas (WWF); </w:t>
            </w:r>
            <w:r w:rsidRPr="001D14DB">
              <w:rPr>
                <w:noProof/>
              </w:rPr>
              <w:t>Tropenbos International Suriname Programme (TBI</w:t>
            </w:r>
            <w:r w:rsidRPr="001D14DB">
              <w:rPr>
                <w:rFonts w:ascii="Cambria Math" w:hAnsi="Cambria Math" w:cs="Cambria Math"/>
                <w:noProof/>
              </w:rPr>
              <w:t>‐</w:t>
            </w:r>
            <w:r w:rsidRPr="001D14DB">
              <w:rPr>
                <w:noProof/>
              </w:rPr>
              <w:t>Sur);</w:t>
            </w:r>
            <w:r>
              <w:rPr>
                <w:noProof/>
              </w:rPr>
              <w:t xml:space="preserve"> Amazon Conservation Team Suriname (ACT(S));. </w:t>
            </w:r>
          </w:p>
          <w:p w14:paraId="5FFA22E9" w14:textId="77777777" w:rsidR="007B6ABA" w:rsidRDefault="007B6ABA" w:rsidP="00AF0999">
            <w:pPr>
              <w:jc w:val="both"/>
              <w:rPr>
                <w:noProof/>
              </w:rPr>
            </w:pPr>
          </w:p>
          <w:p w14:paraId="1A1A3736" w14:textId="77777777" w:rsidR="007B6ABA" w:rsidRDefault="007B6ABA" w:rsidP="00AF0999">
            <w:pPr>
              <w:jc w:val="both"/>
            </w:pPr>
            <w:r w:rsidRPr="002871A3">
              <w:rPr>
                <w:noProof/>
              </w:rPr>
              <w:t>The further narrowing of the targeted groups and their representatives will be undertaken through an open consultative process during the preparatory phase to re-affirm and strengthen their commitment to project objectives and goals.</w:t>
            </w:r>
            <w:r w:rsidRPr="008A7BF4">
              <w:rPr>
                <w:noProof/>
              </w:rPr>
              <w:t xml:space="preserve"> </w:t>
            </w:r>
            <w:r w:rsidR="00916034" w:rsidRPr="0045572A">
              <w:t>Also, it will incorporate the Indigenous and Maroons Peoples which has indicated that, because of their distinctive manner of live with nature for many years, they are the best protectors of it, e.g. Association of Indigenous Village Leaders in Suriname (VIDS) and Association of Saramaka Tribal Leaders (VSG).</w:t>
            </w:r>
            <w:r w:rsidRPr="0045572A">
              <w:t xml:space="preserve"> The key to a successful implementation </w:t>
            </w:r>
            <w:r w:rsidRPr="002871A3">
              <w:t>of the CCCD project is an active involvement from the participating partners as well as from the Surinamese community as a whole.</w:t>
            </w:r>
          </w:p>
          <w:p w14:paraId="7AC4E20A" w14:textId="77777777" w:rsidR="007B6ABA" w:rsidRPr="003E6812" w:rsidRDefault="007B6ABA" w:rsidP="00AF0999">
            <w:pPr>
              <w:jc w:val="both"/>
            </w:pPr>
          </w:p>
          <w:p w14:paraId="6E208826" w14:textId="77777777" w:rsidR="007B6ABA" w:rsidRPr="003E6812" w:rsidRDefault="007B6ABA" w:rsidP="00AF0999">
            <w:pPr>
              <w:jc w:val="both"/>
            </w:pPr>
            <w:r w:rsidRPr="003E6812">
              <w:t xml:space="preserve">The project will be implemented in line with established Government of Suriname and UNDP procedures in Suriname. The Ministry of Labor, Technological Development, and Environment will take overall responsibility for implementation of the project, and for the project success. It will establish the necessary planning and management mechanisms to oversee project inputs, activities and outputs. </w:t>
            </w:r>
            <w:r w:rsidRPr="00E73697">
              <w:t>The UNDP CO will support the Ministry as requested and as necessary</w:t>
            </w:r>
            <w:r w:rsidRPr="003E6812">
              <w:t>. The PPG process will be used to further define the management, coordination and consultation mechanisms.</w:t>
            </w:r>
          </w:p>
          <w:p w14:paraId="71141702" w14:textId="77777777" w:rsidR="008E0F00" w:rsidRPr="003E7EE1" w:rsidRDefault="008E0F00" w:rsidP="003E7EE1">
            <w:pPr>
              <w:spacing w:after="120"/>
              <w:rPr>
                <w:sz w:val="22"/>
                <w:szCs w:val="22"/>
              </w:rPr>
            </w:pPr>
          </w:p>
        </w:tc>
      </w:tr>
    </w:tbl>
    <w:p w14:paraId="2C50C6C4" w14:textId="77777777" w:rsidR="00AE49B5" w:rsidRPr="00BE1748" w:rsidRDefault="00AE49B5" w:rsidP="00AE49B5">
      <w:pPr>
        <w:spacing w:after="120"/>
        <w:ind w:left="720" w:hanging="360"/>
        <w:rPr>
          <w:color w:val="000000"/>
          <w:sz w:val="22"/>
          <w:szCs w:val="22"/>
        </w:rPr>
      </w:pPr>
      <w:r w:rsidRPr="00BE1748">
        <w:rPr>
          <w:sz w:val="22"/>
          <w:szCs w:val="22"/>
        </w:rPr>
        <w:lastRenderedPageBreak/>
        <w:t>B.6. Outline the coordination with other related initiatives:</w:t>
      </w:r>
      <w:r w:rsidRPr="00BE1748">
        <w:rPr>
          <w:color w:val="000000"/>
          <w:sz w:val="22"/>
          <w:szCs w:val="22"/>
        </w:rPr>
        <w:t xml:space="preserve"> </w:t>
      </w:r>
    </w:p>
    <w:tbl>
      <w:tblPr>
        <w:tblW w:w="0" w:type="auto"/>
        <w:tblInd w:w="828" w:type="dxa"/>
        <w:tblLook w:val="04A0" w:firstRow="1" w:lastRow="0" w:firstColumn="1" w:lastColumn="0" w:noHBand="0" w:noVBand="1"/>
      </w:tblPr>
      <w:tblGrid>
        <w:gridCol w:w="8748"/>
      </w:tblGrid>
      <w:tr w:rsidR="008E0F00" w:rsidRPr="003E7EE1" w14:paraId="4C0B8867" w14:textId="77777777" w:rsidTr="003E7EE1">
        <w:tc>
          <w:tcPr>
            <w:tcW w:w="8748" w:type="dxa"/>
          </w:tcPr>
          <w:p w14:paraId="31E60F4B" w14:textId="77777777" w:rsidR="007B6ABA" w:rsidRDefault="007B6ABA" w:rsidP="00AF0999">
            <w:pPr>
              <w:widowControl w:val="0"/>
              <w:tabs>
                <w:tab w:val="left" w:pos="8386"/>
              </w:tabs>
              <w:ind w:right="176"/>
              <w:jc w:val="both"/>
            </w:pPr>
            <w:r>
              <w:rPr>
                <w:lang w:eastAsia="es-ES"/>
              </w:rPr>
              <w:t xml:space="preserve">The proposed </w:t>
            </w:r>
            <w:r w:rsidRPr="00463159">
              <w:rPr>
                <w:lang w:eastAsia="es-ES"/>
              </w:rPr>
              <w:t>project and its outcomes require coordination and linkages with several GEF´s projects already approved or in the process of approval in sectors related to</w:t>
            </w:r>
            <w:r>
              <w:rPr>
                <w:lang w:eastAsia="es-ES"/>
              </w:rPr>
              <w:t xml:space="preserve"> capacity development and the environment, as well as </w:t>
            </w:r>
            <w:r w:rsidRPr="00463159">
              <w:rPr>
                <w:lang w:eastAsia="es-ES"/>
              </w:rPr>
              <w:t>with other Government initiatives related to international priorities such as: the Convention on Biological Diversity (CBD), the Convention to Combat Desertification and Drought (UNCCD</w:t>
            </w:r>
            <w:r>
              <w:rPr>
                <w:lang w:eastAsia="es-ES"/>
              </w:rPr>
              <w:t>), t</w:t>
            </w:r>
            <w:r w:rsidRPr="00463159">
              <w:rPr>
                <w:lang w:eastAsia="es-ES"/>
              </w:rPr>
              <w:t>he United Nations Framework Convent</w:t>
            </w:r>
            <w:r>
              <w:rPr>
                <w:lang w:eastAsia="es-ES"/>
              </w:rPr>
              <w:t xml:space="preserve">ion on Climate Change (UNFCCC) </w:t>
            </w:r>
            <w:r w:rsidRPr="00463159">
              <w:rPr>
                <w:lang w:eastAsia="es-ES"/>
              </w:rPr>
              <w:t xml:space="preserve">and the achievement of the MDGs, among others. Additionally, there will be coordination </w:t>
            </w:r>
            <w:r w:rsidRPr="00463159">
              <w:rPr>
                <w:lang w:eastAsia="es-ES"/>
              </w:rPr>
              <w:lastRenderedPageBreak/>
              <w:t xml:space="preserve">with on-going and future national adaptation projects regarding the formulation of a national strategy. </w:t>
            </w:r>
            <w:r>
              <w:rPr>
                <w:lang w:eastAsia="es-ES"/>
              </w:rPr>
              <w:t xml:space="preserve">This CCCD project </w:t>
            </w:r>
            <w:r>
              <w:t xml:space="preserve">will have the assistance of UNDP </w:t>
            </w:r>
            <w:r w:rsidRPr="00535A4C">
              <w:t xml:space="preserve">to help integrate lessons from different projects, including the Guiana Shield </w:t>
            </w:r>
            <w:r w:rsidRPr="001E4052">
              <w:t>Facility</w:t>
            </w:r>
            <w:r w:rsidRPr="00E73697">
              <w:t xml:space="preserve"> </w:t>
            </w:r>
            <w:r w:rsidRPr="00535A4C">
              <w:t xml:space="preserve">and the Suriname Coastal Protected Area Management, among many others. </w:t>
            </w:r>
            <w:r>
              <w:t xml:space="preserve">Notable efforts in this context can be advised by below mentioned programmes: </w:t>
            </w:r>
          </w:p>
          <w:p w14:paraId="61E56BAA" w14:textId="77777777" w:rsidR="007B6ABA" w:rsidRDefault="007B6ABA" w:rsidP="007B6ABA">
            <w:pPr>
              <w:pStyle w:val="NormalWeb"/>
              <w:numPr>
                <w:ilvl w:val="0"/>
                <w:numId w:val="17"/>
              </w:numPr>
              <w:shd w:val="clear" w:color="auto" w:fill="FFFFFF"/>
              <w:spacing w:line="210" w:lineRule="atLeast"/>
            </w:pPr>
            <w:r>
              <w:t xml:space="preserve">Terminal phase out management plan for Annex A Group 1 substances for Suriname; </w:t>
            </w:r>
          </w:p>
          <w:p w14:paraId="3960342C" w14:textId="77777777" w:rsidR="007B6ABA" w:rsidRDefault="007B6ABA" w:rsidP="007B6ABA">
            <w:pPr>
              <w:pStyle w:val="NormalWeb"/>
              <w:numPr>
                <w:ilvl w:val="0"/>
                <w:numId w:val="17"/>
              </w:numPr>
              <w:shd w:val="clear" w:color="auto" w:fill="FFFFFF"/>
              <w:spacing w:line="210" w:lineRule="atLeast"/>
            </w:pPr>
            <w:r>
              <w:t xml:space="preserve">Enabling activities for the preparation of Suriname’s Second National Communication to the UNFCCC; </w:t>
            </w:r>
          </w:p>
          <w:p w14:paraId="3ABE468A" w14:textId="77777777" w:rsidR="007B6ABA" w:rsidRDefault="007B6ABA" w:rsidP="007B6ABA">
            <w:pPr>
              <w:pStyle w:val="NormalWeb"/>
              <w:numPr>
                <w:ilvl w:val="0"/>
                <w:numId w:val="17"/>
              </w:numPr>
              <w:shd w:val="clear" w:color="auto" w:fill="FFFFFF"/>
              <w:spacing w:line="210" w:lineRule="atLeast"/>
            </w:pPr>
            <w:r>
              <w:t xml:space="preserve">Capacity Building in and Mainstreaming of Sustainable Land Management in Suriname; </w:t>
            </w:r>
          </w:p>
          <w:p w14:paraId="30A4EBB5" w14:textId="77777777" w:rsidR="007B6ABA" w:rsidRDefault="007B6ABA" w:rsidP="007B6ABA">
            <w:pPr>
              <w:pStyle w:val="NormalWeb"/>
              <w:numPr>
                <w:ilvl w:val="0"/>
                <w:numId w:val="17"/>
              </w:numPr>
              <w:shd w:val="clear" w:color="auto" w:fill="FFFFFF"/>
              <w:spacing w:line="210" w:lineRule="atLeast"/>
            </w:pPr>
            <w:r>
              <w:t xml:space="preserve">Capacity building support to the Suriname Conservation Foundation (SCF); Monitoring the Activities in the Refrigerant Management Plan (RMP) and its implementation; </w:t>
            </w:r>
          </w:p>
          <w:p w14:paraId="41F354D9" w14:textId="77777777" w:rsidR="007B6ABA" w:rsidRDefault="007B6ABA" w:rsidP="007B6ABA">
            <w:pPr>
              <w:pStyle w:val="NormalWeb"/>
              <w:numPr>
                <w:ilvl w:val="0"/>
                <w:numId w:val="17"/>
              </w:numPr>
              <w:shd w:val="clear" w:color="auto" w:fill="FFFFFF"/>
              <w:spacing w:line="210" w:lineRule="atLeast"/>
            </w:pPr>
            <w:r>
              <w:t xml:space="preserve">Strategic Approach to Integrated Chemical Management (SAICM) in Suriname project; </w:t>
            </w:r>
          </w:p>
          <w:p w14:paraId="2F0AD75C" w14:textId="77777777" w:rsidR="007B6ABA" w:rsidRDefault="007B6ABA" w:rsidP="00DA099A">
            <w:pPr>
              <w:pStyle w:val="NormalWeb"/>
              <w:numPr>
                <w:ilvl w:val="0"/>
                <w:numId w:val="17"/>
              </w:numPr>
              <w:shd w:val="clear" w:color="auto" w:fill="FFFFFF"/>
              <w:spacing w:line="210" w:lineRule="atLeast"/>
            </w:pPr>
            <w:r>
              <w:t>Emergency Response to 2008 Flooding in Southern Suriname: Support for Needs Assessment and Preparing an Early Recovery Strategy and Action Plan.</w:t>
            </w:r>
          </w:p>
          <w:p w14:paraId="4DF4A5AF" w14:textId="77777777" w:rsidR="008E0F00" w:rsidRDefault="007B6ABA" w:rsidP="00AF0999">
            <w:pPr>
              <w:spacing w:after="120"/>
              <w:jc w:val="both"/>
            </w:pPr>
            <w:r w:rsidRPr="00C13BC3">
              <w:t>Visibility of GEF financial support will be ensured by using the global GEF branding in all electronic and printed materials. UNDP will also apply the following UNDP-GEF policy: “The GEF logo should appear on all relevant project publications, including amongst others, project hardware and other purchases with GEF funds. Any citation in publications regarding projects funded by GEF should also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 (“GEF Guidelines”):</w:t>
            </w:r>
          </w:p>
          <w:p w14:paraId="3D850C6E" w14:textId="77777777" w:rsidR="007B6ABA" w:rsidRPr="007B6ABA" w:rsidRDefault="001A04CE" w:rsidP="007B6ABA">
            <w:pPr>
              <w:spacing w:after="120"/>
              <w:rPr>
                <w:sz w:val="20"/>
                <w:szCs w:val="20"/>
              </w:rPr>
            </w:pPr>
            <w:hyperlink r:id="rId21" w:history="1">
              <w:r w:rsidR="007B6ABA" w:rsidRPr="007B6ABA">
                <w:rPr>
                  <w:sz w:val="20"/>
                  <w:szCs w:val="20"/>
                </w:rPr>
                <w:t>http://www.thegef.org/gef/sites/thegef.org/files/documents/C.40.08_Branding_the_GEF%20final_0.pdf</w:t>
              </w:r>
            </w:hyperlink>
          </w:p>
          <w:p w14:paraId="343ABA58" w14:textId="77777777" w:rsidR="007B6ABA" w:rsidRPr="003E7EE1" w:rsidRDefault="007B6ABA" w:rsidP="007B6ABA">
            <w:pPr>
              <w:spacing w:after="120"/>
              <w:rPr>
                <w:color w:val="000000"/>
                <w:sz w:val="22"/>
                <w:szCs w:val="22"/>
              </w:rPr>
            </w:pPr>
          </w:p>
        </w:tc>
      </w:tr>
    </w:tbl>
    <w:p w14:paraId="717CA75D" w14:textId="77777777" w:rsidR="00AE49B5" w:rsidRDefault="00AE49B5" w:rsidP="00DA099A">
      <w:pPr>
        <w:numPr>
          <w:ilvl w:val="0"/>
          <w:numId w:val="2"/>
        </w:numPr>
        <w:rPr>
          <w:b/>
          <w:smallCaps/>
          <w:sz w:val="22"/>
          <w:szCs w:val="22"/>
        </w:rPr>
      </w:pPr>
      <w:r w:rsidRPr="007E3AFB">
        <w:rPr>
          <w:b/>
          <w:smallCaps/>
          <w:sz w:val="22"/>
          <w:szCs w:val="22"/>
        </w:rPr>
        <w:lastRenderedPageBreak/>
        <w:t xml:space="preserve">describe the GEF agency’s comparative advantage to implement this project:  </w:t>
      </w:r>
    </w:p>
    <w:p w14:paraId="562D93B8" w14:textId="77777777" w:rsidR="00DA099A" w:rsidRDefault="00DA099A" w:rsidP="00DA099A">
      <w:pPr>
        <w:ind w:left="720"/>
        <w:rPr>
          <w:sz w:val="22"/>
          <w:szCs w:val="22"/>
        </w:rPr>
      </w:pPr>
    </w:p>
    <w:tbl>
      <w:tblPr>
        <w:tblW w:w="0" w:type="auto"/>
        <w:tblInd w:w="828" w:type="dxa"/>
        <w:tblLook w:val="04A0" w:firstRow="1" w:lastRow="0" w:firstColumn="1" w:lastColumn="0" w:noHBand="0" w:noVBand="1"/>
      </w:tblPr>
      <w:tblGrid>
        <w:gridCol w:w="8748"/>
      </w:tblGrid>
      <w:tr w:rsidR="00BE1748" w:rsidRPr="003E7EE1" w14:paraId="73D02528" w14:textId="77777777" w:rsidTr="003E7EE1">
        <w:tc>
          <w:tcPr>
            <w:tcW w:w="8748" w:type="dxa"/>
          </w:tcPr>
          <w:p w14:paraId="2D88DA47" w14:textId="77777777" w:rsidR="00DA099A" w:rsidRDefault="00DA099A" w:rsidP="00DA099A">
            <w:r>
              <w:t xml:space="preserve">The proposed project is aligned with UNDP’s comparative advantage in the area of capacity building, and providing technical and policy support (GEF/C.31.5).  </w:t>
            </w:r>
          </w:p>
          <w:p w14:paraId="762AA6DD" w14:textId="77777777" w:rsidR="00DA099A" w:rsidRDefault="00DA099A" w:rsidP="00DA099A"/>
          <w:p w14:paraId="5D505AA7" w14:textId="77777777" w:rsidR="00DA099A" w:rsidRDefault="00DA099A" w:rsidP="00DA099A">
            <w:pPr>
              <w:autoSpaceDE w:val="0"/>
              <w:autoSpaceDN w:val="0"/>
              <w:adjustRightInd w:val="0"/>
              <w:rPr>
                <w:bCs/>
                <w:iCs/>
                <w:color w:val="231F20"/>
                <w:lang w:eastAsia="ru-RU"/>
              </w:rPr>
            </w:pPr>
            <w:r>
              <w:rPr>
                <w:bCs/>
                <w:iCs/>
                <w:color w:val="231F20"/>
                <w:lang w:eastAsia="ru-RU"/>
              </w:rPr>
              <w:t xml:space="preserve">UNDP and the Government have worked on the National Capacity Self-Assessment, and agreed that environment would make particular area of cooperation in the next years. </w:t>
            </w:r>
          </w:p>
          <w:p w14:paraId="6EB2A7EF" w14:textId="77777777" w:rsidR="00DA099A" w:rsidRDefault="00DA099A" w:rsidP="00DA099A">
            <w:pPr>
              <w:pStyle w:val="NormalWeb"/>
            </w:pPr>
            <w:r>
              <w:t>Over the past years UNDP Suriname has been working to support the Government in its response to a number of manifest national environmental challenges. Notable efforts in this context can be advised by below mentioned programmes:</w:t>
            </w:r>
          </w:p>
          <w:p w14:paraId="56E171E9" w14:textId="77777777" w:rsidR="00DA099A" w:rsidRPr="00DA099A" w:rsidRDefault="001A04CE" w:rsidP="00DA099A">
            <w:pPr>
              <w:pStyle w:val="ListParagraph"/>
              <w:numPr>
                <w:ilvl w:val="0"/>
                <w:numId w:val="24"/>
              </w:numPr>
              <w:contextualSpacing w:val="0"/>
              <w:rPr>
                <w:sz w:val="24"/>
                <w:szCs w:val="24"/>
              </w:rPr>
            </w:pPr>
            <w:hyperlink r:id="rId22" w:tgtFrame="_blank" w:history="1">
              <w:r w:rsidR="00DA099A" w:rsidRPr="00DA099A">
                <w:rPr>
                  <w:rStyle w:val="Hyperlink"/>
                  <w:color w:val="auto"/>
                  <w:sz w:val="24"/>
                  <w:szCs w:val="24"/>
                  <w:u w:val="none"/>
                </w:rPr>
                <w:t>Enabling Activities for the preparation of Suriname’s Second National Communication to the UNFCCC</w:t>
              </w:r>
            </w:hyperlink>
          </w:p>
          <w:p w14:paraId="21DBDBAD" w14:textId="77777777" w:rsidR="00DA099A" w:rsidRPr="00DA099A" w:rsidRDefault="001A04CE" w:rsidP="00DA099A">
            <w:pPr>
              <w:pStyle w:val="ListParagraph"/>
              <w:numPr>
                <w:ilvl w:val="0"/>
                <w:numId w:val="24"/>
              </w:numPr>
              <w:contextualSpacing w:val="0"/>
              <w:rPr>
                <w:sz w:val="24"/>
                <w:szCs w:val="24"/>
              </w:rPr>
            </w:pPr>
            <w:hyperlink r:id="rId23" w:tgtFrame="_blank" w:history="1">
              <w:r w:rsidR="00DA099A" w:rsidRPr="00DA099A">
                <w:rPr>
                  <w:rStyle w:val="Hyperlink"/>
                  <w:color w:val="auto"/>
                  <w:sz w:val="24"/>
                  <w:szCs w:val="24"/>
                  <w:u w:val="none"/>
                </w:rPr>
                <w:t>Capacity Building in and Mainstreaming of Sustainable Land Management in Suriname</w:t>
              </w:r>
            </w:hyperlink>
          </w:p>
          <w:p w14:paraId="0A874222" w14:textId="77777777" w:rsidR="00DA099A" w:rsidRPr="00DA099A" w:rsidRDefault="001A04CE" w:rsidP="00DA099A">
            <w:pPr>
              <w:pStyle w:val="ListParagraph"/>
              <w:numPr>
                <w:ilvl w:val="0"/>
                <w:numId w:val="24"/>
              </w:numPr>
              <w:contextualSpacing w:val="0"/>
              <w:rPr>
                <w:sz w:val="24"/>
                <w:szCs w:val="24"/>
              </w:rPr>
            </w:pPr>
            <w:hyperlink r:id="rId24" w:tgtFrame="_blank" w:history="1">
              <w:r w:rsidR="00DA099A" w:rsidRPr="00DA099A">
                <w:rPr>
                  <w:rStyle w:val="Hyperlink"/>
                  <w:color w:val="auto"/>
                  <w:sz w:val="24"/>
                  <w:szCs w:val="24"/>
                  <w:u w:val="none"/>
                </w:rPr>
                <w:t>Capacity building support to the Suriname Conservation Foundation (SCF)</w:t>
              </w:r>
            </w:hyperlink>
          </w:p>
          <w:p w14:paraId="0200D45E" w14:textId="77777777" w:rsidR="00DA099A" w:rsidRPr="00DA099A" w:rsidRDefault="001A04CE" w:rsidP="00DA099A">
            <w:pPr>
              <w:pStyle w:val="ListParagraph"/>
              <w:numPr>
                <w:ilvl w:val="0"/>
                <w:numId w:val="24"/>
              </w:numPr>
              <w:contextualSpacing w:val="0"/>
              <w:rPr>
                <w:sz w:val="24"/>
                <w:szCs w:val="24"/>
              </w:rPr>
            </w:pPr>
            <w:hyperlink r:id="rId25" w:tgtFrame="_blank" w:history="1">
              <w:r w:rsidR="00DA099A" w:rsidRPr="00DA099A">
                <w:rPr>
                  <w:rStyle w:val="Hyperlink"/>
                  <w:color w:val="auto"/>
                  <w:sz w:val="24"/>
                  <w:szCs w:val="24"/>
                  <w:u w:val="none"/>
                </w:rPr>
                <w:t>Monitoring the Activities in the Refrigerant Management Plan (RMP)</w:t>
              </w:r>
            </w:hyperlink>
          </w:p>
          <w:p w14:paraId="74DFCE98" w14:textId="77777777" w:rsidR="00DA099A" w:rsidRPr="00DA099A" w:rsidRDefault="001A04CE" w:rsidP="00DA099A">
            <w:pPr>
              <w:pStyle w:val="ListParagraph"/>
              <w:numPr>
                <w:ilvl w:val="0"/>
                <w:numId w:val="24"/>
              </w:numPr>
              <w:contextualSpacing w:val="0"/>
              <w:rPr>
                <w:sz w:val="24"/>
                <w:szCs w:val="24"/>
              </w:rPr>
            </w:pPr>
            <w:hyperlink r:id="rId26" w:tgtFrame="_blank" w:history="1">
              <w:r w:rsidR="00DA099A" w:rsidRPr="00DA099A">
                <w:rPr>
                  <w:rStyle w:val="Hyperlink"/>
                  <w:color w:val="auto"/>
                  <w:sz w:val="24"/>
                  <w:szCs w:val="24"/>
                  <w:u w:val="none"/>
                </w:rPr>
                <w:t>Implementation of the RMP</w:t>
              </w:r>
            </w:hyperlink>
          </w:p>
          <w:p w14:paraId="4905A31E" w14:textId="77777777" w:rsidR="00DA099A" w:rsidRPr="00DA099A" w:rsidRDefault="001A04CE" w:rsidP="00DA099A">
            <w:pPr>
              <w:pStyle w:val="ListParagraph"/>
              <w:numPr>
                <w:ilvl w:val="0"/>
                <w:numId w:val="24"/>
              </w:numPr>
              <w:contextualSpacing w:val="0"/>
              <w:rPr>
                <w:sz w:val="24"/>
                <w:szCs w:val="24"/>
              </w:rPr>
            </w:pPr>
            <w:hyperlink r:id="rId27" w:tgtFrame="_blank" w:history="1">
              <w:r w:rsidR="00DA099A" w:rsidRPr="00DA099A">
                <w:rPr>
                  <w:rStyle w:val="Hyperlink"/>
                  <w:color w:val="auto"/>
                  <w:sz w:val="24"/>
                  <w:szCs w:val="24"/>
                  <w:u w:val="none"/>
                </w:rPr>
                <w:t xml:space="preserve">Initial Assistance to Enable Suriname to fulfill its obligations under the Stockholm Convention on Persistent Organic Pollutants (POPs) </w:t>
              </w:r>
            </w:hyperlink>
          </w:p>
          <w:p w14:paraId="784F9714" w14:textId="77777777" w:rsidR="00DA099A" w:rsidRPr="00DA099A" w:rsidRDefault="001A04CE" w:rsidP="00DA099A">
            <w:pPr>
              <w:pStyle w:val="ListParagraph"/>
              <w:numPr>
                <w:ilvl w:val="0"/>
                <w:numId w:val="24"/>
              </w:numPr>
              <w:contextualSpacing w:val="0"/>
              <w:rPr>
                <w:sz w:val="24"/>
                <w:szCs w:val="24"/>
              </w:rPr>
            </w:pPr>
            <w:hyperlink r:id="rId28" w:tgtFrame="_blank" w:history="1">
              <w:r w:rsidR="00DA099A" w:rsidRPr="00DA099A">
                <w:rPr>
                  <w:rStyle w:val="Hyperlink"/>
                  <w:color w:val="auto"/>
                  <w:sz w:val="24"/>
                  <w:szCs w:val="24"/>
                  <w:u w:val="none"/>
                </w:rPr>
                <w:t>Emergency Response to 2008 Flooding in Southern Suriname: Support for Needs Assessment and Preparing an Early Recovery Strategy and Action Plan</w:t>
              </w:r>
            </w:hyperlink>
          </w:p>
          <w:p w14:paraId="2063CAA9" w14:textId="77777777" w:rsidR="00DA099A" w:rsidRDefault="00DA099A" w:rsidP="00DA099A"/>
          <w:p w14:paraId="2F627A8E" w14:textId="77777777" w:rsidR="00DA099A" w:rsidRDefault="00DA099A" w:rsidP="00DA099A">
            <w:pPr>
              <w:autoSpaceDE w:val="0"/>
              <w:autoSpaceDN w:val="0"/>
              <w:adjustRightInd w:val="0"/>
            </w:pPr>
            <w:r>
              <w:rPr>
                <w:bCs/>
                <w:iCs/>
                <w:color w:val="231F20"/>
                <w:lang w:eastAsia="ru-RU"/>
              </w:rPr>
              <w:t xml:space="preserve">UNDP-GEF is supporting cross-cutting capacity building projects in many countries and has extended expertise in this field. </w:t>
            </w:r>
            <w:r>
              <w:t>UNDP is also a global leader in promoting implementation of MEAs. This will help ensure cooperation, synergy and the links between the MEAs under this proposed project.</w:t>
            </w:r>
          </w:p>
          <w:p w14:paraId="70046629" w14:textId="77777777" w:rsidR="00BE1748" w:rsidRPr="003E7EE1" w:rsidRDefault="00BE1748" w:rsidP="00AE49B5">
            <w:pPr>
              <w:rPr>
                <w:sz w:val="22"/>
                <w:szCs w:val="22"/>
              </w:rPr>
            </w:pPr>
          </w:p>
        </w:tc>
      </w:tr>
    </w:tbl>
    <w:p w14:paraId="132E6FE3" w14:textId="77777777" w:rsidR="00BE1748" w:rsidRPr="00BE1748" w:rsidRDefault="00BE1748" w:rsidP="00BE1748">
      <w:pPr>
        <w:spacing w:after="120"/>
        <w:ind w:left="360"/>
        <w:rPr>
          <w:sz w:val="22"/>
          <w:szCs w:val="22"/>
        </w:rPr>
      </w:pPr>
      <w:r>
        <w:rPr>
          <w:sz w:val="22"/>
          <w:szCs w:val="22"/>
        </w:rPr>
        <w:lastRenderedPageBreak/>
        <w:t>C</w:t>
      </w:r>
      <w:r w:rsidR="0087571B">
        <w:rPr>
          <w:sz w:val="22"/>
          <w:szCs w:val="22"/>
        </w:rPr>
        <w:t>.1   I</w:t>
      </w:r>
      <w:r w:rsidR="00AE49B5" w:rsidRPr="00BE1748">
        <w:rPr>
          <w:sz w:val="22"/>
          <w:szCs w:val="22"/>
        </w:rPr>
        <w:t xml:space="preserve">ndicate the co-financing amount the GEF agency is bringing to the project: </w:t>
      </w:r>
    </w:p>
    <w:tbl>
      <w:tblPr>
        <w:tblW w:w="0" w:type="auto"/>
        <w:tblInd w:w="828" w:type="dxa"/>
        <w:tblLook w:val="04A0" w:firstRow="1" w:lastRow="0" w:firstColumn="1" w:lastColumn="0" w:noHBand="0" w:noVBand="1"/>
      </w:tblPr>
      <w:tblGrid>
        <w:gridCol w:w="8748"/>
      </w:tblGrid>
      <w:tr w:rsidR="00BE1748" w:rsidRPr="003E7EE1" w14:paraId="7E402A1F" w14:textId="77777777" w:rsidTr="003E7EE1">
        <w:tc>
          <w:tcPr>
            <w:tcW w:w="8748" w:type="dxa"/>
          </w:tcPr>
          <w:p w14:paraId="778710C8" w14:textId="77777777" w:rsidR="007B6ABA" w:rsidRDefault="007B6ABA" w:rsidP="007B6ABA">
            <w:pPr>
              <w:snapToGrid w:val="0"/>
              <w:spacing w:after="120"/>
              <w:jc w:val="both"/>
            </w:pPr>
            <w:r w:rsidRPr="00F54E1D">
              <w:t xml:space="preserve">Suriname’s various institutions plan to make counterparts in kind and in cash. </w:t>
            </w:r>
            <w:r w:rsidR="00F75DEF">
              <w:t>UNDP will contribute in</w:t>
            </w:r>
            <w:r w:rsidRPr="00F54E1D">
              <w:t xml:space="preserve"> cash </w:t>
            </w:r>
            <w:r w:rsidR="00F75DEF">
              <w:t>of US$ 125</w:t>
            </w:r>
            <w:r w:rsidRPr="00C90C10">
              <w:t>,000.</w:t>
            </w:r>
            <w:r w:rsidRPr="00F54E1D">
              <w:t xml:space="preserve"> </w:t>
            </w:r>
            <w:r w:rsidRPr="00C13BC3">
              <w:t xml:space="preserve">UNDP will also provide significant in-kind support to the project. Its technical and administrative staff will provide ongoing advice and logistical support to the project when needed. It will provide meeting facilities, communication facilities, transport facilities, as requested and as necessary. </w:t>
            </w:r>
            <w:r w:rsidRPr="001E4052">
              <w:t>UNDP will further use its role in supporting the UN Resident Coordinator to make sure the project is aligned</w:t>
            </w:r>
            <w:r w:rsidRPr="00C13BC3">
              <w:t xml:space="preserve"> with all UN system work. UNDP senior management will play a key role in advocacy, and in awareness raising by attending key public events.</w:t>
            </w:r>
            <w:r w:rsidRPr="00F54E1D">
              <w:t xml:space="preserve">  </w:t>
            </w:r>
          </w:p>
          <w:p w14:paraId="139BC723" w14:textId="77777777" w:rsidR="007B6ABA" w:rsidRPr="00BF4AA0" w:rsidRDefault="007B6ABA" w:rsidP="007B6ABA">
            <w:pPr>
              <w:snapToGrid w:val="0"/>
              <w:spacing w:after="120"/>
              <w:jc w:val="both"/>
            </w:pPr>
            <w:r w:rsidRPr="00BF4AA0">
              <w:t xml:space="preserve">The UNDP CO continues to work alongside counterparts to secure further co-financing from Multinational Agencies, and other donor agencies, taking into account the National Dialogue Initiative held in 2009 and the NCSA previous exercise about exploring the suitable donor environment for this CCCD project, </w:t>
            </w:r>
            <w:r w:rsidRPr="00BF4AA0">
              <w:rPr>
                <w:shd w:val="clear" w:color="auto" w:fill="FFFFFF"/>
              </w:rPr>
              <w:t>in order to ensure a 1:1 co-financing ratio before project initiation.</w:t>
            </w:r>
          </w:p>
          <w:p w14:paraId="5A335491" w14:textId="77777777" w:rsidR="00BE1748" w:rsidRPr="003E7EE1" w:rsidRDefault="00BE1748" w:rsidP="003E7EE1">
            <w:pPr>
              <w:spacing w:after="120"/>
              <w:rPr>
                <w:sz w:val="22"/>
                <w:szCs w:val="22"/>
              </w:rPr>
            </w:pPr>
          </w:p>
        </w:tc>
      </w:tr>
    </w:tbl>
    <w:p w14:paraId="7E9CD33B" w14:textId="77777777" w:rsidR="00AE49B5" w:rsidRPr="00BE1748" w:rsidRDefault="0087571B" w:rsidP="0087571B">
      <w:pPr>
        <w:spacing w:after="120"/>
        <w:ind w:left="810" w:hanging="450"/>
        <w:rPr>
          <w:sz w:val="22"/>
          <w:szCs w:val="22"/>
        </w:rPr>
      </w:pPr>
      <w:r>
        <w:rPr>
          <w:sz w:val="22"/>
          <w:szCs w:val="22"/>
        </w:rPr>
        <w:t>C.2  How</w:t>
      </w:r>
      <w:r w:rsidR="00AE49B5" w:rsidRPr="00BE1748">
        <w:rPr>
          <w:sz w:val="22"/>
          <w:szCs w:val="22"/>
        </w:rPr>
        <w:t xml:space="preserve"> does the project fit into the GEF agency’s program (reflected in  documents such as UNDAF, CAS, etc.)  and staff capacity in the country to follow up project implementation:  </w:t>
      </w:r>
    </w:p>
    <w:tbl>
      <w:tblPr>
        <w:tblW w:w="0" w:type="auto"/>
        <w:tblInd w:w="828" w:type="dxa"/>
        <w:tblLook w:val="04A0" w:firstRow="1" w:lastRow="0" w:firstColumn="1" w:lastColumn="0" w:noHBand="0" w:noVBand="1"/>
      </w:tblPr>
      <w:tblGrid>
        <w:gridCol w:w="8748"/>
      </w:tblGrid>
      <w:tr w:rsidR="00BE1748" w:rsidRPr="003E7EE1" w14:paraId="1E6D0243" w14:textId="77777777" w:rsidTr="003E7EE1">
        <w:tc>
          <w:tcPr>
            <w:tcW w:w="8748" w:type="dxa"/>
          </w:tcPr>
          <w:p w14:paraId="616074E5" w14:textId="77777777" w:rsidR="007B6ABA" w:rsidRPr="004733E9" w:rsidRDefault="007B6ABA" w:rsidP="00AF0999">
            <w:pPr>
              <w:pStyle w:val="Default"/>
              <w:jc w:val="both"/>
            </w:pPr>
            <w:r w:rsidRPr="004733E9">
              <w:rPr>
                <w:rStyle w:val="apple-style-span"/>
              </w:rPr>
              <w:t xml:space="preserve">The United Nations Development Programme (UNDP) is the UN’s global development network, advocating for change and connecting countries to knowledge, resources and experience to help people build a better life. </w:t>
            </w:r>
            <w:r w:rsidRPr="004733E9">
              <w:rPr>
                <w:color w:val="auto"/>
                <w:shd w:val="clear" w:color="auto" w:fill="FFFFFF"/>
              </w:rPr>
              <w:t xml:space="preserve">If human development is the </w:t>
            </w:r>
            <w:r w:rsidRPr="001D183F">
              <w:rPr>
                <w:i/>
                <w:color w:val="auto"/>
                <w:shd w:val="clear" w:color="auto" w:fill="FFFFFF"/>
              </w:rPr>
              <w:t xml:space="preserve">'what' </w:t>
            </w:r>
            <w:r w:rsidRPr="004733E9">
              <w:rPr>
                <w:color w:val="auto"/>
                <w:shd w:val="clear" w:color="auto" w:fill="FFFFFF"/>
              </w:rPr>
              <w:t xml:space="preserve">of UNDP's mandate, then capacity development is essentially the </w:t>
            </w:r>
            <w:r w:rsidRPr="001D183F">
              <w:rPr>
                <w:i/>
                <w:color w:val="auto"/>
                <w:shd w:val="clear" w:color="auto" w:fill="FFFFFF"/>
              </w:rPr>
              <w:t>'how'.</w:t>
            </w:r>
            <w:r w:rsidRPr="004733E9">
              <w:rPr>
                <w:color w:val="auto"/>
                <w:shd w:val="clear" w:color="auto" w:fill="FFFFFF"/>
              </w:rPr>
              <w:t xml:space="preserve"> UNDP works with national governments to identify what capacity exists in terms of skills, knowledge, institutions and relationships. Driven by the priorities of the country in question, it looks as how to retain what is there, what can be improved upon, where the gaps are and how to fill them, so that the countries' human development strategies can move from aspiration to implementation.</w:t>
            </w:r>
            <w:r w:rsidRPr="004733E9">
              <w:rPr>
                <w:lang w:eastAsia="es-ES"/>
              </w:rPr>
              <w:t xml:space="preserve"> </w:t>
            </w:r>
          </w:p>
          <w:p w14:paraId="4C7155C6" w14:textId="77777777" w:rsidR="007B6ABA" w:rsidRPr="00535A4C" w:rsidRDefault="007B6ABA" w:rsidP="00AF0999">
            <w:pPr>
              <w:pStyle w:val="NormalWeb"/>
              <w:shd w:val="clear" w:color="auto" w:fill="FFFFFF"/>
              <w:spacing w:line="210" w:lineRule="atLeast"/>
              <w:jc w:val="both"/>
            </w:pPr>
            <w:r>
              <w:t xml:space="preserve">This CCCD project will take full advantage of UNDP’s comparative supremacy in the areas of human resource development and institutional strengthening. UNDP has a long-established Sub-Office in the capital city of Paramaribo that has allowed Suriname to develop strong relationships with diverse institutional actors at all levels in both public </w:t>
            </w:r>
            <w:r>
              <w:lastRenderedPageBreak/>
              <w:t xml:space="preserve">and private sectors. UNDP has worked for several years to help develop the capacity of local government in relation to the Rio Conventions. Over the past years UNDP Suriname has been working to support the GOS in its response to a number of manifest national environmental challenges. </w:t>
            </w:r>
            <w:r w:rsidRPr="00535A4C">
              <w:rPr>
                <w:noProof/>
              </w:rPr>
              <w:t xml:space="preserve">The </w:t>
            </w:r>
            <w:r>
              <w:rPr>
                <w:noProof/>
              </w:rPr>
              <w:t>GOS</w:t>
            </w:r>
            <w:r w:rsidRPr="00535A4C">
              <w:rPr>
                <w:noProof/>
              </w:rPr>
              <w:t xml:space="preserve"> has requested UNDP assistance in designing and implementing this CCCD project, taking into account UNDP’s proven track record of supporting similar projects.</w:t>
            </w:r>
            <w:r>
              <w:t xml:space="preserve"> </w:t>
            </w:r>
            <w:r w:rsidRPr="00535A4C">
              <w:t xml:space="preserve">UNDP works with a variety of institutions and stakeholders in Suriname and is well positioned to ensure inter-project learning. </w:t>
            </w:r>
            <w:r w:rsidRPr="00535A4C">
              <w:rPr>
                <w:noProof/>
              </w:rPr>
              <w:t xml:space="preserve">This request has also taken into account the fact </w:t>
            </w:r>
            <w:r w:rsidRPr="00535A4C">
              <w:rPr>
                <w:lang w:eastAsia="es-ES"/>
              </w:rPr>
              <w:t xml:space="preserve">UNDP Suriname has successfully </w:t>
            </w:r>
            <w:r>
              <w:rPr>
                <w:lang w:eastAsia="es-ES"/>
              </w:rPr>
              <w:t>coordinated</w:t>
            </w:r>
            <w:r w:rsidRPr="00535A4C">
              <w:rPr>
                <w:lang w:eastAsia="es-ES"/>
              </w:rPr>
              <w:t xml:space="preserve"> the Suriname National Capacity Self-Assessment (NCSA)</w:t>
            </w:r>
            <w:r>
              <w:rPr>
                <w:lang w:eastAsia="es-ES"/>
              </w:rPr>
              <w:t xml:space="preserve">, </w:t>
            </w:r>
            <w:r w:rsidRPr="00535A4C">
              <w:rPr>
                <w:lang w:eastAsia="es-ES"/>
              </w:rPr>
              <w:t>which results are the foundations of this project</w:t>
            </w:r>
            <w:r>
              <w:rPr>
                <w:lang w:eastAsia="es-ES"/>
              </w:rPr>
              <w:t xml:space="preserve">. </w:t>
            </w:r>
            <w:r w:rsidRPr="00535A4C">
              <w:rPr>
                <w:lang w:eastAsia="es-ES"/>
              </w:rPr>
              <w:t xml:space="preserve">The GOS is seeking this </w:t>
            </w:r>
            <w:r w:rsidRPr="00535A4C">
              <w:t xml:space="preserve">continuing partnership in order to move forward efficiently with the preparation of this project, making use of the strong technical and administrative support of UNDP. </w:t>
            </w:r>
          </w:p>
          <w:p w14:paraId="32F46BF1" w14:textId="77777777" w:rsidR="00892CD7" w:rsidRPr="0045572A" w:rsidRDefault="00892CD7" w:rsidP="00892CD7">
            <w:pPr>
              <w:pStyle w:val="Default"/>
              <w:jc w:val="both"/>
              <w:rPr>
                <w:color w:val="auto"/>
              </w:rPr>
            </w:pPr>
            <w:r w:rsidRPr="0045572A">
              <w:rPr>
                <w:color w:val="auto"/>
              </w:rPr>
              <w:t xml:space="preserve">UNDP Country Office in Paramaribo will assign three staff members to be responsible for the overall management and supervision of this work. The project will be under the direct supervision of the Energy and Environment Focal Point, a nationally recognized expert in </w:t>
            </w:r>
            <w:r w:rsidRPr="0045572A">
              <w:rPr>
                <w:color w:val="auto"/>
                <w:lang w:eastAsia="es-ES"/>
              </w:rPr>
              <w:t xml:space="preserve">Protected Areas, Management, </w:t>
            </w:r>
            <w:r w:rsidRPr="0045572A">
              <w:rPr>
                <w:bCs/>
                <w:color w:val="auto"/>
                <w:lang w:eastAsia="es-ES"/>
              </w:rPr>
              <w:t>Development and Monitoring Planning</w:t>
            </w:r>
            <w:r w:rsidRPr="0045572A">
              <w:rPr>
                <w:color w:val="auto"/>
              </w:rPr>
              <w:t xml:space="preserve">, with </w:t>
            </w:r>
            <w:r w:rsidR="00AD5F83" w:rsidRPr="0045572A">
              <w:rPr>
                <w:color w:val="auto"/>
              </w:rPr>
              <w:t xml:space="preserve">LLM studies and </w:t>
            </w:r>
            <w:r w:rsidRPr="0045572A">
              <w:rPr>
                <w:color w:val="auto"/>
              </w:rPr>
              <w:t>10+ years of experience both at the country and regional level</w:t>
            </w:r>
            <w:r w:rsidR="00AD5F83" w:rsidRPr="0045572A">
              <w:rPr>
                <w:color w:val="auto"/>
              </w:rPr>
              <w:t>s</w:t>
            </w:r>
            <w:r w:rsidRPr="0045572A">
              <w:rPr>
                <w:color w:val="auto"/>
              </w:rPr>
              <w:t xml:space="preserve">. </w:t>
            </w:r>
            <w:r w:rsidR="00975652" w:rsidRPr="0045572A">
              <w:rPr>
                <w:color w:val="auto"/>
              </w:rPr>
              <w:t>The Energy and Environment Focal Point</w:t>
            </w:r>
            <w:r w:rsidR="00975652" w:rsidRPr="0045572A" w:rsidDel="00E5584B">
              <w:rPr>
                <w:color w:val="auto"/>
              </w:rPr>
              <w:t xml:space="preserve"> </w:t>
            </w:r>
            <w:r w:rsidR="00975652" w:rsidRPr="0045572A">
              <w:rPr>
                <w:color w:val="auto"/>
              </w:rPr>
              <w:t>will be continuously supported by the program assistant (B.Sc. Geology with 7+ years of experience in Environmental Management Policy and project management in the region)</w:t>
            </w:r>
            <w:r w:rsidRPr="0045572A">
              <w:rPr>
                <w:color w:val="auto"/>
              </w:rPr>
              <w:t xml:space="preserve"> and the Senior Technical Advisor on Capacity Development, based in Bratislava, a leading professional with experience both from the public and private sector. </w:t>
            </w:r>
          </w:p>
          <w:p w14:paraId="65DDBC50" w14:textId="77777777" w:rsidR="00892CD7" w:rsidRPr="0045572A" w:rsidRDefault="00892CD7" w:rsidP="00892CD7">
            <w:pPr>
              <w:pStyle w:val="Default"/>
              <w:jc w:val="both"/>
              <w:rPr>
                <w:color w:val="auto"/>
              </w:rPr>
            </w:pPr>
          </w:p>
          <w:p w14:paraId="068E3902" w14:textId="77777777" w:rsidR="00892CD7" w:rsidRPr="0045572A" w:rsidRDefault="00892CD7" w:rsidP="00892CD7">
            <w:pPr>
              <w:pStyle w:val="Default"/>
              <w:jc w:val="both"/>
              <w:rPr>
                <w:color w:val="auto"/>
              </w:rPr>
            </w:pPr>
            <w:r w:rsidRPr="0045572A">
              <w:rPr>
                <w:color w:val="auto"/>
              </w:rPr>
              <w:t xml:space="preserve">Implementation support for Human Resources and Finance will be provided by two staff members: the </w:t>
            </w:r>
            <w:r w:rsidRPr="0045572A">
              <w:rPr>
                <w:color w:val="auto"/>
                <w:lang w:eastAsia="es-ES"/>
              </w:rPr>
              <w:t xml:space="preserve">Finance/Operations Officer (Drs. M.Sc, Economics, Development &amp; Policy with 5+ years of experience at national level) </w:t>
            </w:r>
            <w:r w:rsidRPr="0045572A">
              <w:rPr>
                <w:color w:val="auto"/>
              </w:rPr>
              <w:t>and the Administrative Assistant (MBA Administration and HR, with 5+years of experience at national level).</w:t>
            </w:r>
          </w:p>
          <w:p w14:paraId="192DC371" w14:textId="77777777" w:rsidR="00892CD7" w:rsidRPr="0045572A" w:rsidRDefault="00892CD7" w:rsidP="00892CD7">
            <w:pPr>
              <w:pStyle w:val="Default"/>
              <w:jc w:val="both"/>
              <w:rPr>
                <w:color w:val="auto"/>
              </w:rPr>
            </w:pPr>
          </w:p>
          <w:p w14:paraId="0BAF84FE" w14:textId="77777777" w:rsidR="007351AF" w:rsidRPr="0045572A" w:rsidRDefault="007351AF" w:rsidP="00892CD7">
            <w:pPr>
              <w:pStyle w:val="Default"/>
              <w:jc w:val="both"/>
              <w:rPr>
                <w:i/>
                <w:color w:val="auto"/>
                <w:sz w:val="22"/>
                <w:szCs w:val="22"/>
              </w:rPr>
            </w:pPr>
            <w:r w:rsidRPr="0045572A">
              <w:rPr>
                <w:color w:val="auto"/>
              </w:rPr>
              <w:t xml:space="preserve">The project will be implemented in line with established Government of Suriname and UNDP procedures in Suriname. The </w:t>
            </w:r>
            <w:r w:rsidRPr="0045572A">
              <w:rPr>
                <w:color w:val="auto"/>
                <w:lang w:eastAsia="es-ES"/>
              </w:rPr>
              <w:t xml:space="preserve">Ministry of Labour, Technological Development and Environment </w:t>
            </w:r>
            <w:r w:rsidRPr="0045572A">
              <w:rPr>
                <w:color w:val="auto"/>
              </w:rPr>
              <w:t>(ATM) will take overall responsibility, with UNDP providing support as requested or when necessary. The PPG process will be used to further define management, coordination and consultation mechanisms</w:t>
            </w:r>
            <w:r w:rsidRPr="0045572A">
              <w:rPr>
                <w:i/>
                <w:color w:val="auto"/>
                <w:sz w:val="22"/>
                <w:szCs w:val="22"/>
              </w:rPr>
              <w:t xml:space="preserve">. </w:t>
            </w:r>
          </w:p>
          <w:p w14:paraId="678DCDED" w14:textId="77777777" w:rsidR="006E0751" w:rsidRPr="00BF6098" w:rsidRDefault="006E0751" w:rsidP="00AF0999">
            <w:pPr>
              <w:spacing w:after="120"/>
              <w:jc w:val="both"/>
              <w:rPr>
                <w:color w:val="4F81BD"/>
              </w:rPr>
            </w:pPr>
          </w:p>
          <w:p w14:paraId="4621EC24" w14:textId="77777777" w:rsidR="00BE1748" w:rsidRPr="003E7EE1" w:rsidRDefault="007B6ABA" w:rsidP="00AF0999">
            <w:pPr>
              <w:spacing w:after="120"/>
              <w:jc w:val="both"/>
              <w:rPr>
                <w:sz w:val="22"/>
                <w:szCs w:val="22"/>
              </w:rPr>
            </w:pPr>
            <w:r w:rsidRPr="00234BB4">
              <w:t>This project contributes directly to the achievement of UNDP priorities covered within the UNDAF 2012 - 2016, CPD 2012 – 2016 and other planning tools.</w:t>
            </w:r>
            <w:r>
              <w:t xml:space="preserve"> </w:t>
            </w:r>
            <w:r w:rsidRPr="004733E9">
              <w:rPr>
                <w:lang w:eastAsia="es-ES"/>
              </w:rPr>
              <w:t>Professional staff in the Energy and Environment team of the Country Office will oversee the implementation of the CCCD project in Suriname</w:t>
            </w:r>
            <w:r>
              <w:rPr>
                <w:lang w:eastAsia="es-ES"/>
              </w:rPr>
              <w:t xml:space="preserve">. </w:t>
            </w:r>
            <w:r w:rsidRPr="004733E9">
              <w:rPr>
                <w:lang w:eastAsia="es-ES"/>
              </w:rPr>
              <w:t>Administrative staff will support financial, procurement and other administrative matters.</w:t>
            </w:r>
          </w:p>
        </w:tc>
      </w:tr>
    </w:tbl>
    <w:p w14:paraId="56FC8E5E" w14:textId="77777777" w:rsidR="00AE49B5" w:rsidRPr="007E3AFB" w:rsidRDefault="00AE49B5" w:rsidP="00AE49B5">
      <w:pPr>
        <w:pStyle w:val="Footer"/>
        <w:rPr>
          <w:b/>
          <w:caps/>
          <w:sz w:val="22"/>
          <w:szCs w:val="22"/>
          <w:u w:val="single"/>
        </w:rPr>
      </w:pPr>
    </w:p>
    <w:p w14:paraId="31EE97AC" w14:textId="77777777" w:rsidR="00CB662F" w:rsidRDefault="00CB662F" w:rsidP="00AE49B5">
      <w:pPr>
        <w:pStyle w:val="Footer"/>
        <w:rPr>
          <w:b/>
          <w:caps/>
          <w:sz w:val="22"/>
          <w:szCs w:val="22"/>
          <w:u w:val="single"/>
        </w:rPr>
        <w:sectPr w:rsidR="00CB662F" w:rsidSect="00C36EE9">
          <w:pgSz w:w="12240" w:h="15840" w:code="1"/>
          <w:pgMar w:top="1152" w:right="1080" w:bottom="1152" w:left="1800" w:header="720" w:footer="0" w:gutter="0"/>
          <w:cols w:space="720"/>
          <w:formProt w:val="0"/>
          <w:docGrid w:linePitch="360"/>
        </w:sectPr>
      </w:pPr>
    </w:p>
    <w:p w14:paraId="293D6E10" w14:textId="77777777" w:rsidR="00232231" w:rsidRDefault="00232231" w:rsidP="00AE49B5">
      <w:pPr>
        <w:pStyle w:val="Footer"/>
        <w:rPr>
          <w:b/>
          <w:caps/>
          <w:sz w:val="22"/>
          <w:szCs w:val="22"/>
          <w:u w:val="single"/>
        </w:rPr>
      </w:pPr>
    </w:p>
    <w:p w14:paraId="34B427B7" w14:textId="77777777" w:rsidR="00AE49B5" w:rsidRPr="007E3AFB" w:rsidRDefault="00AE49B5" w:rsidP="00AE49B5">
      <w:pPr>
        <w:pStyle w:val="Footer"/>
        <w:rPr>
          <w:b/>
          <w:caps/>
          <w:sz w:val="22"/>
          <w:szCs w:val="22"/>
          <w:u w:val="single"/>
        </w:rPr>
      </w:pPr>
      <w:r w:rsidRPr="007E3AFB">
        <w:rPr>
          <w:b/>
          <w:caps/>
          <w:sz w:val="22"/>
          <w:szCs w:val="22"/>
          <w:u w:val="single"/>
        </w:rPr>
        <w:t>part iii:  approval/endorsement by gef operational focal point(s) and GEF agency(ies)</w:t>
      </w:r>
    </w:p>
    <w:p w14:paraId="7E647164" w14:textId="77777777" w:rsidR="00AE49B5" w:rsidRPr="007E3AFB" w:rsidRDefault="00AE49B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29" w:history="1">
        <w:r w:rsidRPr="00ED0EFF">
          <w:rPr>
            <w:rStyle w:val="Hyperlink"/>
            <w:sz w:val="22"/>
            <w:szCs w:val="22"/>
          </w:rPr>
          <w:t>Operational Focal Point endorsement letter(s)</w:t>
        </w:r>
      </w:hyperlink>
      <w:r w:rsidRPr="007E3AFB">
        <w:rPr>
          <w:sz w:val="22"/>
          <w:szCs w:val="22"/>
        </w:rPr>
        <w:t xml:space="preserve"> with this template</w:t>
      </w:r>
      <w:r w:rsidR="008D3AF6">
        <w:rPr>
          <w:sz w:val="22"/>
          <w:szCs w:val="22"/>
        </w:rPr>
        <w:t xml:space="preserve">. For SGP, use this </w:t>
      </w:r>
      <w:hyperlink r:id="rId30" w:history="1">
        <w:r w:rsidR="008D3AF6"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4"/>
        <w:gridCol w:w="2337"/>
        <w:gridCol w:w="1957"/>
        <w:gridCol w:w="2500"/>
      </w:tblGrid>
      <w:tr w:rsidR="00AE49B5" w:rsidRPr="007E3AFB" w14:paraId="354612EB" w14:textId="77777777" w:rsidTr="00AE49B5">
        <w:tc>
          <w:tcPr>
            <w:tcW w:w="2345" w:type="dxa"/>
          </w:tcPr>
          <w:p w14:paraId="6E5F0854" w14:textId="77777777" w:rsidR="00AE49B5" w:rsidRPr="007E3AFB" w:rsidRDefault="00AE49B5" w:rsidP="00AE49B5">
            <w:pPr>
              <w:jc w:val="both"/>
              <w:rPr>
                <w:b/>
                <w:bCs/>
                <w:smallCaps/>
                <w:sz w:val="22"/>
                <w:szCs w:val="22"/>
              </w:rPr>
            </w:pPr>
            <w:r w:rsidRPr="007E3AFB">
              <w:rPr>
                <w:b/>
                <w:bCs/>
                <w:smallCaps/>
                <w:sz w:val="22"/>
                <w:szCs w:val="22"/>
              </w:rPr>
              <w:t>Name</w:t>
            </w:r>
          </w:p>
        </w:tc>
        <w:tc>
          <w:tcPr>
            <w:tcW w:w="2362" w:type="dxa"/>
          </w:tcPr>
          <w:p w14:paraId="4ECF7A39" w14:textId="77777777" w:rsidR="00AE49B5" w:rsidRPr="007E3AFB" w:rsidRDefault="00AE49B5" w:rsidP="00AE49B5">
            <w:pPr>
              <w:jc w:val="both"/>
              <w:rPr>
                <w:b/>
                <w:bCs/>
                <w:smallCaps/>
                <w:sz w:val="22"/>
                <w:szCs w:val="22"/>
              </w:rPr>
            </w:pPr>
            <w:r w:rsidRPr="007E3AFB">
              <w:rPr>
                <w:b/>
                <w:bCs/>
                <w:smallCaps/>
                <w:sz w:val="22"/>
                <w:szCs w:val="22"/>
              </w:rPr>
              <w:t>Position</w:t>
            </w:r>
          </w:p>
        </w:tc>
        <w:tc>
          <w:tcPr>
            <w:tcW w:w="1877" w:type="dxa"/>
          </w:tcPr>
          <w:p w14:paraId="0890B25B" w14:textId="77777777" w:rsidR="00AE49B5" w:rsidRPr="007E3AFB" w:rsidRDefault="00AE49B5" w:rsidP="00AE49B5">
            <w:pPr>
              <w:jc w:val="both"/>
              <w:rPr>
                <w:b/>
                <w:bCs/>
                <w:smallCaps/>
                <w:sz w:val="22"/>
                <w:szCs w:val="22"/>
              </w:rPr>
            </w:pPr>
            <w:r w:rsidRPr="007E3AFB">
              <w:rPr>
                <w:b/>
                <w:bCs/>
                <w:smallCaps/>
                <w:sz w:val="22"/>
                <w:szCs w:val="22"/>
              </w:rPr>
              <w:t>Ministry</w:t>
            </w:r>
          </w:p>
        </w:tc>
        <w:tc>
          <w:tcPr>
            <w:tcW w:w="2524" w:type="dxa"/>
          </w:tcPr>
          <w:p w14:paraId="3216F1C6" w14:textId="77777777"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(MM/dd/yyyy)</w:t>
            </w:r>
          </w:p>
        </w:tc>
      </w:tr>
      <w:bookmarkStart w:id="255" w:name="name_01"/>
      <w:tr w:rsidR="00AE49B5" w:rsidRPr="007E3AFB" w14:paraId="7CB68731" w14:textId="77777777" w:rsidTr="00AE49B5">
        <w:tc>
          <w:tcPr>
            <w:tcW w:w="2345" w:type="dxa"/>
          </w:tcPr>
          <w:p w14:paraId="5C50A0FA" w14:textId="77777777" w:rsidR="00AE49B5" w:rsidRPr="007E3AFB" w:rsidRDefault="00234708" w:rsidP="007B6ABA">
            <w:pPr>
              <w:rPr>
                <w:sz w:val="22"/>
                <w:szCs w:val="22"/>
              </w:rPr>
            </w:pPr>
            <w:r>
              <w:rPr>
                <w:sz w:val="22"/>
                <w:szCs w:val="22"/>
              </w:rPr>
              <w:fldChar w:fldCharType="begin">
                <w:ffData>
                  <w:name w:val="name_01"/>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7B6ABA">
              <w:rPr>
                <w:noProof/>
                <w:sz w:val="22"/>
                <w:szCs w:val="22"/>
              </w:rPr>
              <w:t>Ms. Henna Uiterloo</w:t>
            </w:r>
            <w:r>
              <w:rPr>
                <w:sz w:val="22"/>
                <w:szCs w:val="22"/>
              </w:rPr>
              <w:fldChar w:fldCharType="end"/>
            </w:r>
            <w:bookmarkEnd w:id="255"/>
          </w:p>
        </w:tc>
        <w:bookmarkStart w:id="256" w:name="title_01"/>
        <w:tc>
          <w:tcPr>
            <w:tcW w:w="2362" w:type="dxa"/>
          </w:tcPr>
          <w:p w14:paraId="1C3C8E55" w14:textId="77777777" w:rsidR="00AE49B5" w:rsidRPr="007E3AFB" w:rsidRDefault="00234708" w:rsidP="007B6ABA">
            <w:pPr>
              <w:rPr>
                <w:sz w:val="22"/>
                <w:szCs w:val="22"/>
              </w:rPr>
            </w:pPr>
            <w:r>
              <w:rPr>
                <w:sz w:val="22"/>
                <w:szCs w:val="22"/>
              </w:rPr>
              <w:fldChar w:fldCharType="begin">
                <w:ffData>
                  <w:name w:val="title_01"/>
                  <w:enabled/>
                  <w:calcOnExit w:val="0"/>
                  <w:textInput/>
                </w:ffData>
              </w:fldChar>
            </w:r>
            <w:r w:rsidR="00501697">
              <w:rPr>
                <w:sz w:val="22"/>
                <w:szCs w:val="22"/>
              </w:rPr>
              <w:instrText xml:space="preserve"> FORMTEXT </w:instrText>
            </w:r>
            <w:r>
              <w:rPr>
                <w:sz w:val="22"/>
                <w:szCs w:val="22"/>
              </w:rPr>
            </w:r>
            <w:r>
              <w:rPr>
                <w:sz w:val="22"/>
                <w:szCs w:val="22"/>
              </w:rPr>
              <w:fldChar w:fldCharType="separate"/>
            </w:r>
            <w:r w:rsidR="007B6ABA">
              <w:rPr>
                <w:noProof/>
                <w:sz w:val="22"/>
                <w:szCs w:val="22"/>
              </w:rPr>
              <w:t>GEF Operational Focal Point</w:t>
            </w:r>
            <w:r>
              <w:rPr>
                <w:sz w:val="22"/>
                <w:szCs w:val="22"/>
              </w:rPr>
              <w:fldChar w:fldCharType="end"/>
            </w:r>
            <w:bookmarkEnd w:id="256"/>
          </w:p>
        </w:tc>
        <w:bookmarkStart w:id="257" w:name="ministry_01"/>
        <w:tc>
          <w:tcPr>
            <w:tcW w:w="1877" w:type="dxa"/>
          </w:tcPr>
          <w:p w14:paraId="5A2D21DA" w14:textId="77777777" w:rsidR="00AE49B5" w:rsidRPr="007E3AFB" w:rsidRDefault="00234708" w:rsidP="007B6ABA">
            <w:pPr>
              <w:jc w:val="both"/>
              <w:rPr>
                <w:b/>
                <w:bCs/>
                <w:smallCaps/>
                <w:sz w:val="22"/>
                <w:szCs w:val="22"/>
              </w:rPr>
            </w:pPr>
            <w:r>
              <w:rPr>
                <w:b/>
                <w:bCs/>
                <w:smallCaps/>
                <w:sz w:val="22"/>
                <w:szCs w:val="22"/>
              </w:rPr>
              <w:fldChar w:fldCharType="begin">
                <w:ffData>
                  <w:name w:val="ministry_01"/>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7B6ABA">
              <w:rPr>
                <w:b/>
                <w:bCs/>
                <w:smallCaps/>
                <w:noProof/>
                <w:sz w:val="22"/>
                <w:szCs w:val="22"/>
              </w:rPr>
              <w:t>ministerie van arbeid</w:t>
            </w:r>
            <w:r w:rsidR="00AF0999">
              <w:rPr>
                <w:b/>
                <w:bCs/>
                <w:smallCaps/>
                <w:noProof/>
                <w:sz w:val="22"/>
                <w:szCs w:val="22"/>
              </w:rPr>
              <w:t xml:space="preserve"> technologische ontwikkeling en milieu</w:t>
            </w:r>
            <w:r>
              <w:rPr>
                <w:b/>
                <w:bCs/>
                <w:smallCaps/>
                <w:sz w:val="22"/>
                <w:szCs w:val="22"/>
              </w:rPr>
              <w:fldChar w:fldCharType="end"/>
            </w:r>
            <w:bookmarkEnd w:id="257"/>
          </w:p>
        </w:tc>
        <w:bookmarkStart w:id="258" w:name="dateOfEndorsement_01"/>
        <w:tc>
          <w:tcPr>
            <w:tcW w:w="2524" w:type="dxa"/>
          </w:tcPr>
          <w:p w14:paraId="10789345" w14:textId="77777777" w:rsidR="00AE49B5" w:rsidRPr="007E3AFB" w:rsidRDefault="00234708" w:rsidP="00AF0999">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AD5F83">
              <w:rPr>
                <w:b/>
                <w:bCs/>
                <w:smallCaps/>
                <w:noProof/>
                <w:sz w:val="22"/>
                <w:szCs w:val="22"/>
              </w:rPr>
              <w:t>03/08/2012</w:t>
            </w:r>
            <w:r>
              <w:rPr>
                <w:b/>
                <w:bCs/>
                <w:smallCaps/>
                <w:sz w:val="22"/>
                <w:szCs w:val="22"/>
              </w:rPr>
              <w:fldChar w:fldCharType="end"/>
            </w:r>
            <w:bookmarkEnd w:id="258"/>
          </w:p>
        </w:tc>
      </w:tr>
      <w:bookmarkStart w:id="259" w:name="name_02"/>
      <w:tr w:rsidR="00E061B0" w:rsidRPr="007E3AFB" w14:paraId="0594CB12" w14:textId="77777777" w:rsidTr="00C27871">
        <w:tc>
          <w:tcPr>
            <w:tcW w:w="2345" w:type="dxa"/>
          </w:tcPr>
          <w:p w14:paraId="016D6DCC" w14:textId="77777777" w:rsidR="00E061B0" w:rsidRPr="007E3AFB" w:rsidRDefault="00234708" w:rsidP="00C27871">
            <w:pPr>
              <w:rPr>
                <w:sz w:val="22"/>
                <w:szCs w:val="22"/>
              </w:rPr>
            </w:pPr>
            <w:r>
              <w:rPr>
                <w:sz w:val="22"/>
                <w:szCs w:val="22"/>
              </w:rPr>
              <w:fldChar w:fldCharType="begin">
                <w:ffData>
                  <w:name w:val="nam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59"/>
          </w:p>
        </w:tc>
        <w:bookmarkStart w:id="260" w:name="title_02"/>
        <w:tc>
          <w:tcPr>
            <w:tcW w:w="2362" w:type="dxa"/>
          </w:tcPr>
          <w:p w14:paraId="5E19DC7C" w14:textId="77777777" w:rsidR="00E061B0" w:rsidRPr="007E3AFB" w:rsidRDefault="00234708" w:rsidP="00C27871">
            <w:pPr>
              <w:rPr>
                <w:sz w:val="22"/>
                <w:szCs w:val="22"/>
              </w:rPr>
            </w:pPr>
            <w:r>
              <w:rPr>
                <w:sz w:val="22"/>
                <w:szCs w:val="22"/>
              </w:rPr>
              <w:fldChar w:fldCharType="begin">
                <w:ffData>
                  <w:name w:val="titl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60"/>
          </w:p>
        </w:tc>
        <w:bookmarkStart w:id="261" w:name="ministry_02"/>
        <w:tc>
          <w:tcPr>
            <w:tcW w:w="1877" w:type="dxa"/>
          </w:tcPr>
          <w:p w14:paraId="212C75CA" w14:textId="77777777" w:rsidR="00E061B0" w:rsidRPr="007E3AFB" w:rsidRDefault="00234708" w:rsidP="00C27871">
            <w:pPr>
              <w:jc w:val="both"/>
              <w:rPr>
                <w:b/>
                <w:bCs/>
                <w:smallCaps/>
                <w:sz w:val="22"/>
                <w:szCs w:val="22"/>
              </w:rPr>
            </w:pPr>
            <w:r>
              <w:rPr>
                <w:b/>
                <w:bCs/>
                <w:smallCaps/>
                <w:sz w:val="22"/>
                <w:szCs w:val="22"/>
              </w:rPr>
              <w:fldChar w:fldCharType="begin">
                <w:ffData>
                  <w:name w:val="ministry_02"/>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1"/>
          </w:p>
        </w:tc>
        <w:bookmarkStart w:id="262" w:name="dateOfEndorsement_02"/>
        <w:tc>
          <w:tcPr>
            <w:tcW w:w="2524" w:type="dxa"/>
          </w:tcPr>
          <w:p w14:paraId="41AF852C" w14:textId="77777777" w:rsidR="00E061B0" w:rsidRPr="007E3AFB" w:rsidRDefault="00234708" w:rsidP="00C27871">
            <w:pPr>
              <w:jc w:val="both"/>
              <w:rPr>
                <w:b/>
                <w:bCs/>
                <w:smallCaps/>
                <w:sz w:val="22"/>
                <w:szCs w:val="22"/>
              </w:rPr>
            </w:pPr>
            <w:r>
              <w:rPr>
                <w:b/>
                <w:bCs/>
                <w:smallCaps/>
                <w:sz w:val="22"/>
                <w:szCs w:val="22"/>
              </w:rPr>
              <w:fldChar w:fldCharType="begin">
                <w:ffData>
                  <w:name w:val="dateOfEndorsement_02"/>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2"/>
          </w:p>
        </w:tc>
      </w:tr>
      <w:bookmarkStart w:id="263" w:name="name_03"/>
      <w:tr w:rsidR="00AE49B5" w:rsidRPr="007E3AFB" w14:paraId="6182060D" w14:textId="77777777" w:rsidTr="00AE49B5">
        <w:tc>
          <w:tcPr>
            <w:tcW w:w="2345" w:type="dxa"/>
          </w:tcPr>
          <w:p w14:paraId="383F1C19" w14:textId="77777777" w:rsidR="00AE49B5" w:rsidRPr="007E3AFB" w:rsidRDefault="00234708" w:rsidP="00AE49B5">
            <w:pPr>
              <w:rPr>
                <w:sz w:val="22"/>
                <w:szCs w:val="22"/>
              </w:rPr>
            </w:pPr>
            <w:r>
              <w:rPr>
                <w:sz w:val="22"/>
                <w:szCs w:val="22"/>
              </w:rPr>
              <w:fldChar w:fldCharType="begin">
                <w:ffData>
                  <w:name w:val="nam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63"/>
          </w:p>
        </w:tc>
        <w:bookmarkStart w:id="264" w:name="title_03"/>
        <w:tc>
          <w:tcPr>
            <w:tcW w:w="2362" w:type="dxa"/>
          </w:tcPr>
          <w:p w14:paraId="6825CB83" w14:textId="77777777" w:rsidR="00AE49B5" w:rsidRPr="007E3AFB" w:rsidRDefault="00234708" w:rsidP="00AE49B5">
            <w:pPr>
              <w:rPr>
                <w:sz w:val="22"/>
                <w:szCs w:val="22"/>
              </w:rPr>
            </w:pPr>
            <w:r>
              <w:rPr>
                <w:sz w:val="22"/>
                <w:szCs w:val="22"/>
              </w:rPr>
              <w:fldChar w:fldCharType="begin">
                <w:ffData>
                  <w:name w:val="titl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64"/>
          </w:p>
        </w:tc>
        <w:bookmarkStart w:id="265" w:name="ministry_03"/>
        <w:tc>
          <w:tcPr>
            <w:tcW w:w="1877" w:type="dxa"/>
          </w:tcPr>
          <w:p w14:paraId="0CFD5807" w14:textId="77777777" w:rsidR="00AE49B5" w:rsidRPr="007E3AFB" w:rsidRDefault="00234708" w:rsidP="00AE49B5">
            <w:pPr>
              <w:jc w:val="both"/>
              <w:rPr>
                <w:b/>
                <w:bCs/>
                <w:smallCaps/>
                <w:sz w:val="22"/>
                <w:szCs w:val="22"/>
              </w:rPr>
            </w:pPr>
            <w:r>
              <w:rPr>
                <w:b/>
                <w:bCs/>
                <w:smallCaps/>
                <w:sz w:val="22"/>
                <w:szCs w:val="22"/>
              </w:rPr>
              <w:fldChar w:fldCharType="begin">
                <w:ffData>
                  <w:name w:val="ministry_03"/>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5"/>
          </w:p>
        </w:tc>
        <w:bookmarkStart w:id="266" w:name="dateOfEndorsement_03"/>
        <w:tc>
          <w:tcPr>
            <w:tcW w:w="2524" w:type="dxa"/>
          </w:tcPr>
          <w:p w14:paraId="6E26CC8C" w14:textId="77777777" w:rsidR="00AE49B5" w:rsidRPr="007E3AFB" w:rsidRDefault="00234708" w:rsidP="00AE49B5">
            <w:pPr>
              <w:jc w:val="both"/>
              <w:rPr>
                <w:b/>
                <w:bCs/>
                <w:smallCaps/>
                <w:sz w:val="22"/>
                <w:szCs w:val="22"/>
              </w:rPr>
            </w:pPr>
            <w:r>
              <w:rPr>
                <w:b/>
                <w:bCs/>
                <w:smallCaps/>
                <w:sz w:val="22"/>
                <w:szCs w:val="22"/>
              </w:rPr>
              <w:fldChar w:fldCharType="begin">
                <w:ffData>
                  <w:name w:val="dateOfEndorsement_03"/>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66"/>
          </w:p>
        </w:tc>
      </w:tr>
    </w:tbl>
    <w:p w14:paraId="542F0FD7" w14:textId="77777777" w:rsidR="00DC472C" w:rsidRDefault="00DC472C" w:rsidP="00AE49B5">
      <w:pPr>
        <w:pStyle w:val="Footer"/>
        <w:tabs>
          <w:tab w:val="clear" w:pos="4320"/>
          <w:tab w:val="clear" w:pos="8640"/>
        </w:tabs>
        <w:spacing w:before="240" w:after="80"/>
        <w:rPr>
          <w:b/>
          <w:smallCaps/>
          <w:sz w:val="22"/>
          <w:szCs w:val="22"/>
        </w:rPr>
        <w:sectPr w:rsidR="00DC472C" w:rsidSect="00C36EE9">
          <w:pgSz w:w="12240" w:h="15840" w:code="1"/>
          <w:pgMar w:top="1152" w:right="1080" w:bottom="1152" w:left="1800" w:header="720" w:footer="0" w:gutter="0"/>
          <w:cols w:space="720"/>
          <w:docGrid w:linePitch="360"/>
        </w:sectPr>
      </w:pPr>
    </w:p>
    <w:p w14:paraId="2C7F9342" w14:textId="77777777" w:rsidR="00AE49B5" w:rsidRPr="007E3AFB" w:rsidRDefault="00AE49B5" w:rsidP="00AE49B5">
      <w:pPr>
        <w:pStyle w:val="Footer"/>
        <w:tabs>
          <w:tab w:val="clear" w:pos="4320"/>
          <w:tab w:val="clear" w:pos="8640"/>
        </w:tabs>
        <w:spacing w:before="240" w:after="80"/>
        <w:rPr>
          <w:b/>
          <w:smallCaps/>
          <w:sz w:val="22"/>
          <w:szCs w:val="22"/>
        </w:rPr>
      </w:pPr>
      <w:r w:rsidRPr="007E3AFB">
        <w:rPr>
          <w:b/>
          <w:smallCaps/>
          <w:sz w:val="22"/>
          <w:szCs w:val="22"/>
        </w:rPr>
        <w:lastRenderedPageBreak/>
        <w:t>B.  GEF Agency(ies) Certification</w:t>
      </w:r>
      <w:r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2"/>
        <w:gridCol w:w="1695"/>
        <w:gridCol w:w="1513"/>
        <w:gridCol w:w="1318"/>
        <w:gridCol w:w="1233"/>
        <w:gridCol w:w="1777"/>
      </w:tblGrid>
      <w:tr w:rsidR="00AE49B5" w:rsidRPr="007E3AFB" w14:paraId="1C319A00" w14:textId="77777777" w:rsidTr="00AE49B5">
        <w:trPr>
          <w:cantSplit/>
          <w:trHeight w:val="377"/>
        </w:trPr>
        <w:tc>
          <w:tcPr>
            <w:tcW w:w="9108" w:type="dxa"/>
            <w:gridSpan w:val="6"/>
          </w:tcPr>
          <w:p w14:paraId="354110E3" w14:textId="77777777" w:rsidR="00AE49B5" w:rsidRPr="007E3AFB" w:rsidRDefault="00AE49B5" w:rsidP="00AE49B5">
            <w:pPr>
              <w:spacing w:after="120"/>
              <w:rPr>
                <w:b/>
                <w:sz w:val="22"/>
                <w:szCs w:val="22"/>
              </w:rPr>
            </w:pPr>
            <w:r w:rsidRPr="007E3AFB">
              <w:rPr>
                <w:b/>
                <w:sz w:val="22"/>
                <w:szCs w:val="22"/>
              </w:rPr>
              <w:t>This request has been prepared in accordance with GEF/LDCF/SCCF</w:t>
            </w:r>
            <w:r w:rsidR="00E31B0D" w:rsidRPr="003775AD">
              <w:rPr>
                <w:b/>
                <w:sz w:val="22"/>
                <w:szCs w:val="22"/>
              </w:rPr>
              <w:t>/NPIF</w:t>
            </w:r>
            <w:r w:rsidRPr="007E3AFB">
              <w:rPr>
                <w:b/>
                <w:sz w:val="22"/>
                <w:szCs w:val="22"/>
              </w:rPr>
              <w:t xml:space="preserve"> policies and procedures and meets the GEF/LDCF/SCCF</w:t>
            </w:r>
            <w:r w:rsidR="00E31B0D" w:rsidRPr="003775AD">
              <w:rPr>
                <w:b/>
                <w:sz w:val="22"/>
                <w:szCs w:val="22"/>
              </w:rPr>
              <w:t>/NPIF</w:t>
            </w:r>
            <w:r w:rsidRPr="007E3AFB">
              <w:rPr>
                <w:b/>
                <w:sz w:val="22"/>
                <w:szCs w:val="22"/>
              </w:rPr>
              <w:t xml:space="preserve"> criteria for project identification and preparation.</w:t>
            </w:r>
          </w:p>
        </w:tc>
      </w:tr>
      <w:tr w:rsidR="00AE49B5" w:rsidRPr="007E3AFB" w14:paraId="5A718ED5" w14:textId="77777777" w:rsidTr="00AE49B5">
        <w:tblPrEx>
          <w:tblLook w:val="01E0" w:firstRow="1" w:lastRow="1" w:firstColumn="1" w:lastColumn="1" w:noHBand="0" w:noVBand="0"/>
        </w:tblPrEx>
        <w:tc>
          <w:tcPr>
            <w:tcW w:w="1877" w:type="dxa"/>
          </w:tcPr>
          <w:p w14:paraId="35EDBB0E" w14:textId="77777777" w:rsidR="00AE49B5" w:rsidRPr="007E3AFB" w:rsidRDefault="00AE49B5" w:rsidP="00AE49B5">
            <w:pPr>
              <w:jc w:val="center"/>
              <w:rPr>
                <w:b/>
                <w:sz w:val="22"/>
                <w:szCs w:val="22"/>
              </w:rPr>
            </w:pPr>
            <w:r w:rsidRPr="007E3AFB">
              <w:rPr>
                <w:b/>
                <w:sz w:val="22"/>
                <w:szCs w:val="22"/>
              </w:rPr>
              <w:t>Agency Coordinator, Agency name</w:t>
            </w:r>
          </w:p>
        </w:tc>
        <w:tc>
          <w:tcPr>
            <w:tcW w:w="1549" w:type="dxa"/>
          </w:tcPr>
          <w:p w14:paraId="7C2DE5BE" w14:textId="77777777" w:rsidR="00AE49B5" w:rsidRPr="007E3AFB" w:rsidRDefault="00AE49B5" w:rsidP="00AE49B5">
            <w:pPr>
              <w:jc w:val="center"/>
              <w:rPr>
                <w:b/>
                <w:sz w:val="22"/>
                <w:szCs w:val="22"/>
              </w:rPr>
            </w:pPr>
          </w:p>
          <w:p w14:paraId="07D3AC2D" w14:textId="77777777" w:rsidR="00AE49B5" w:rsidRPr="007E3AFB" w:rsidRDefault="00AE49B5" w:rsidP="00AE49B5">
            <w:pPr>
              <w:jc w:val="center"/>
              <w:rPr>
                <w:b/>
                <w:sz w:val="22"/>
                <w:szCs w:val="22"/>
              </w:rPr>
            </w:pPr>
            <w:r w:rsidRPr="007E3AFB">
              <w:rPr>
                <w:b/>
                <w:sz w:val="22"/>
                <w:szCs w:val="22"/>
              </w:rPr>
              <w:t>Signature</w:t>
            </w:r>
          </w:p>
        </w:tc>
        <w:tc>
          <w:tcPr>
            <w:tcW w:w="1637" w:type="dxa"/>
          </w:tcPr>
          <w:p w14:paraId="5E810174" w14:textId="77777777"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380" w:type="dxa"/>
          </w:tcPr>
          <w:p w14:paraId="1621A772" w14:textId="77777777" w:rsidR="00AE49B5" w:rsidRPr="007E3AFB" w:rsidRDefault="00AE49B5" w:rsidP="00AE49B5">
            <w:pPr>
              <w:jc w:val="center"/>
              <w:rPr>
                <w:b/>
                <w:sz w:val="22"/>
                <w:szCs w:val="22"/>
              </w:rPr>
            </w:pPr>
            <w:r w:rsidRPr="007E3AFB">
              <w:rPr>
                <w:b/>
                <w:sz w:val="22"/>
                <w:szCs w:val="22"/>
              </w:rPr>
              <w:t>Project Contact Person</w:t>
            </w:r>
          </w:p>
        </w:tc>
        <w:tc>
          <w:tcPr>
            <w:tcW w:w="1328" w:type="dxa"/>
          </w:tcPr>
          <w:p w14:paraId="24216DE6" w14:textId="77777777" w:rsidR="00AE49B5" w:rsidRPr="007E3AFB" w:rsidRDefault="00AE49B5" w:rsidP="00AE49B5">
            <w:pPr>
              <w:jc w:val="center"/>
              <w:rPr>
                <w:b/>
                <w:sz w:val="22"/>
                <w:szCs w:val="22"/>
              </w:rPr>
            </w:pPr>
          </w:p>
          <w:p w14:paraId="3181CDD9" w14:textId="77777777" w:rsidR="00AE49B5" w:rsidRPr="007E3AFB" w:rsidRDefault="00AE49B5" w:rsidP="00AE49B5">
            <w:pPr>
              <w:jc w:val="center"/>
              <w:rPr>
                <w:b/>
                <w:sz w:val="22"/>
                <w:szCs w:val="22"/>
              </w:rPr>
            </w:pPr>
            <w:r w:rsidRPr="007E3AFB">
              <w:rPr>
                <w:b/>
                <w:sz w:val="22"/>
                <w:szCs w:val="22"/>
              </w:rPr>
              <w:t>Telephone</w:t>
            </w:r>
          </w:p>
        </w:tc>
        <w:tc>
          <w:tcPr>
            <w:tcW w:w="1337" w:type="dxa"/>
          </w:tcPr>
          <w:p w14:paraId="5BC2C7A3" w14:textId="77777777" w:rsidR="00AE49B5" w:rsidRPr="007E3AFB" w:rsidRDefault="00AE49B5" w:rsidP="00AE49B5">
            <w:pPr>
              <w:jc w:val="center"/>
              <w:rPr>
                <w:b/>
                <w:sz w:val="22"/>
                <w:szCs w:val="22"/>
              </w:rPr>
            </w:pPr>
            <w:r w:rsidRPr="007E3AFB">
              <w:rPr>
                <w:b/>
                <w:sz w:val="22"/>
                <w:szCs w:val="22"/>
              </w:rPr>
              <w:t>Email Address</w:t>
            </w:r>
          </w:p>
        </w:tc>
      </w:tr>
      <w:tr w:rsidR="00AE49B5" w:rsidRPr="007E3AFB" w14:paraId="03F6D5ED" w14:textId="77777777" w:rsidTr="00AE49B5">
        <w:tblPrEx>
          <w:tblLook w:val="01E0" w:firstRow="1" w:lastRow="1" w:firstColumn="1" w:lastColumn="1" w:noHBand="0" w:noVBand="0"/>
        </w:tblPrEx>
        <w:tc>
          <w:tcPr>
            <w:tcW w:w="1877" w:type="dxa"/>
          </w:tcPr>
          <w:p w14:paraId="6A457A56" w14:textId="0673203E" w:rsidR="0045572A" w:rsidRDefault="0045572A" w:rsidP="00AE49B5">
            <w:pPr>
              <w:jc w:val="center"/>
              <w:rPr>
                <w:sz w:val="22"/>
                <w:szCs w:val="22"/>
              </w:rPr>
            </w:pPr>
            <w:r>
              <w:rPr>
                <w:sz w:val="22"/>
                <w:szCs w:val="22"/>
              </w:rPr>
              <w:t>Adriana Dinu</w:t>
            </w:r>
          </w:p>
          <w:p w14:paraId="6A72C691" w14:textId="09A8ACB0" w:rsidR="00AF0999" w:rsidRPr="007E3AFB" w:rsidRDefault="0045572A" w:rsidP="00AE49B5">
            <w:pPr>
              <w:jc w:val="center"/>
              <w:rPr>
                <w:sz w:val="22"/>
                <w:szCs w:val="22"/>
              </w:rPr>
            </w:pPr>
            <w:r>
              <w:rPr>
                <w:sz w:val="22"/>
                <w:szCs w:val="22"/>
              </w:rPr>
              <w:t>Officer in Charge</w:t>
            </w:r>
            <w:r w:rsidR="00AF0999">
              <w:rPr>
                <w:sz w:val="22"/>
                <w:szCs w:val="22"/>
              </w:rPr>
              <w:t xml:space="preserve"> UNDP/GEF</w:t>
            </w:r>
          </w:p>
        </w:tc>
        <w:tc>
          <w:tcPr>
            <w:tcW w:w="1549" w:type="dxa"/>
          </w:tcPr>
          <w:p w14:paraId="50388D27" w14:textId="0EBABF9C" w:rsidR="00AE49B5" w:rsidRPr="007E3AFB" w:rsidRDefault="0045572A" w:rsidP="00AE49B5">
            <w:pPr>
              <w:jc w:val="center"/>
              <w:rPr>
                <w:sz w:val="22"/>
                <w:szCs w:val="22"/>
              </w:rPr>
            </w:pPr>
            <w:r>
              <w:rPr>
                <w:noProof/>
                <w:sz w:val="22"/>
                <w:szCs w:val="22"/>
              </w:rPr>
              <w:drawing>
                <wp:inline distT="0" distB="0" distL="0" distR="0" wp14:anchorId="3F95A23E" wp14:editId="2BB6612D">
                  <wp:extent cx="939165" cy="4146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r w:rsidR="00A237F8">
              <w:rPr>
                <w:sz w:val="22"/>
                <w:szCs w:val="22"/>
              </w:rPr>
              <w:br/>
            </w:r>
          </w:p>
        </w:tc>
        <w:tc>
          <w:tcPr>
            <w:tcW w:w="1637" w:type="dxa"/>
          </w:tcPr>
          <w:p w14:paraId="248C0143" w14:textId="2DB43106" w:rsidR="00AE49B5" w:rsidRPr="007E3AFB" w:rsidRDefault="0045572A" w:rsidP="00995759">
            <w:pPr>
              <w:jc w:val="center"/>
              <w:rPr>
                <w:sz w:val="22"/>
                <w:szCs w:val="22"/>
              </w:rPr>
            </w:pPr>
            <w:r>
              <w:rPr>
                <w:sz w:val="22"/>
                <w:szCs w:val="22"/>
              </w:rPr>
              <w:t>03/07/2013</w:t>
            </w:r>
          </w:p>
        </w:tc>
        <w:tc>
          <w:tcPr>
            <w:tcW w:w="1380" w:type="dxa"/>
          </w:tcPr>
          <w:p w14:paraId="2A1936FE" w14:textId="77777777" w:rsidR="00AE49B5" w:rsidRPr="007E3AFB" w:rsidRDefault="00AF0999" w:rsidP="00AE49B5">
            <w:pPr>
              <w:jc w:val="center"/>
              <w:rPr>
                <w:sz w:val="22"/>
                <w:szCs w:val="22"/>
              </w:rPr>
            </w:pPr>
            <w:r>
              <w:rPr>
                <w:sz w:val="22"/>
                <w:szCs w:val="22"/>
              </w:rPr>
              <w:t>Tom Twining-Ward UNDP/GEF Green-LECRDS</w:t>
            </w:r>
          </w:p>
        </w:tc>
        <w:tc>
          <w:tcPr>
            <w:tcW w:w="1328" w:type="dxa"/>
          </w:tcPr>
          <w:p w14:paraId="245F64F9" w14:textId="77777777" w:rsidR="00AE49B5" w:rsidRPr="007E3AFB" w:rsidRDefault="00AF0999" w:rsidP="00AE49B5">
            <w:pPr>
              <w:jc w:val="center"/>
              <w:rPr>
                <w:sz w:val="22"/>
                <w:szCs w:val="22"/>
              </w:rPr>
            </w:pPr>
            <w:r>
              <w:rPr>
                <w:sz w:val="22"/>
                <w:szCs w:val="22"/>
              </w:rPr>
              <w:t>+421 2 59337 386</w:t>
            </w:r>
          </w:p>
        </w:tc>
        <w:tc>
          <w:tcPr>
            <w:tcW w:w="1337" w:type="dxa"/>
          </w:tcPr>
          <w:p w14:paraId="7AB16EDC" w14:textId="77777777" w:rsidR="00AE49B5" w:rsidRPr="007E3AFB" w:rsidRDefault="00AF0999" w:rsidP="00AE49B5">
            <w:pPr>
              <w:jc w:val="center"/>
              <w:rPr>
                <w:sz w:val="22"/>
                <w:szCs w:val="22"/>
              </w:rPr>
            </w:pPr>
            <w:r w:rsidRPr="00FF4BD7">
              <w:rPr>
                <w:noProof/>
              </w:rPr>
              <w:t>tom.twining-ward@undp.org</w:t>
            </w:r>
          </w:p>
        </w:tc>
      </w:tr>
      <w:bookmarkStart w:id="267" w:name="coordinatorName_02"/>
      <w:tr w:rsidR="00AE49B5" w:rsidRPr="007E3AFB" w14:paraId="5BE667DE" w14:textId="77777777" w:rsidTr="00AE49B5">
        <w:tblPrEx>
          <w:tblLook w:val="01E0" w:firstRow="1" w:lastRow="1" w:firstColumn="1" w:lastColumn="1" w:noHBand="0" w:noVBand="0"/>
        </w:tblPrEx>
        <w:tc>
          <w:tcPr>
            <w:tcW w:w="1877" w:type="dxa"/>
          </w:tcPr>
          <w:p w14:paraId="2F799D12" w14:textId="77777777" w:rsidR="00AE49B5" w:rsidRPr="007E3AFB" w:rsidRDefault="00234708" w:rsidP="00AE49B5">
            <w:pPr>
              <w:jc w:val="center"/>
              <w:rPr>
                <w:sz w:val="22"/>
                <w:szCs w:val="22"/>
              </w:rPr>
            </w:pPr>
            <w:r w:rsidRPr="007E3AFB">
              <w:rPr>
                <w:sz w:val="22"/>
                <w:szCs w:val="22"/>
              </w:rPr>
              <w:fldChar w:fldCharType="begin">
                <w:ffData>
                  <w:name w:val="coordinator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67"/>
          </w:p>
        </w:tc>
        <w:tc>
          <w:tcPr>
            <w:tcW w:w="1549" w:type="dxa"/>
          </w:tcPr>
          <w:p w14:paraId="678B8950" w14:textId="77777777" w:rsidR="00AE49B5" w:rsidRPr="007E3AFB" w:rsidRDefault="00A237F8" w:rsidP="00AE49B5">
            <w:pPr>
              <w:jc w:val="center"/>
              <w:rPr>
                <w:sz w:val="22"/>
                <w:szCs w:val="22"/>
              </w:rPr>
            </w:pPr>
            <w:r>
              <w:rPr>
                <w:sz w:val="22"/>
                <w:szCs w:val="22"/>
              </w:rPr>
              <w:br/>
            </w:r>
          </w:p>
        </w:tc>
        <w:bookmarkStart w:id="268" w:name="signingDate_02"/>
        <w:tc>
          <w:tcPr>
            <w:tcW w:w="1637" w:type="dxa"/>
          </w:tcPr>
          <w:p w14:paraId="6F1FB0BB" w14:textId="77777777" w:rsidR="00AE49B5" w:rsidRPr="007E3AFB" w:rsidRDefault="00234708" w:rsidP="00AE49B5">
            <w:pPr>
              <w:jc w:val="center"/>
              <w:rPr>
                <w:sz w:val="22"/>
                <w:szCs w:val="22"/>
              </w:rPr>
            </w:pPr>
            <w:r w:rsidRPr="007E3AFB">
              <w:rPr>
                <w:sz w:val="22"/>
                <w:szCs w:val="22"/>
              </w:rPr>
              <w:fldChar w:fldCharType="begin">
                <w:ffData>
                  <w:name w:val="signingDate_02"/>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68"/>
          </w:p>
        </w:tc>
        <w:bookmarkStart w:id="269" w:name="ContactName_02"/>
        <w:tc>
          <w:tcPr>
            <w:tcW w:w="1380" w:type="dxa"/>
          </w:tcPr>
          <w:p w14:paraId="2DCBDAA3" w14:textId="77777777" w:rsidR="00AE49B5" w:rsidRPr="007E3AFB" w:rsidRDefault="00234708" w:rsidP="00AE49B5">
            <w:pPr>
              <w:jc w:val="center"/>
              <w:rPr>
                <w:sz w:val="22"/>
                <w:szCs w:val="22"/>
              </w:rPr>
            </w:pPr>
            <w:r w:rsidRPr="007E3AFB">
              <w:rPr>
                <w:sz w:val="22"/>
                <w:szCs w:val="22"/>
              </w:rPr>
              <w:fldChar w:fldCharType="begin">
                <w:ffData>
                  <w:name w:val="Contact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69"/>
          </w:p>
        </w:tc>
        <w:bookmarkStart w:id="270" w:name="ContactPhone_02"/>
        <w:tc>
          <w:tcPr>
            <w:tcW w:w="1328" w:type="dxa"/>
          </w:tcPr>
          <w:p w14:paraId="008F7DDA" w14:textId="77777777" w:rsidR="00AE49B5" w:rsidRPr="007E3AFB" w:rsidRDefault="00234708" w:rsidP="00AE49B5">
            <w:pPr>
              <w:jc w:val="center"/>
              <w:rPr>
                <w:sz w:val="22"/>
                <w:szCs w:val="22"/>
              </w:rPr>
            </w:pPr>
            <w:r w:rsidRPr="007E3AFB">
              <w:rPr>
                <w:sz w:val="22"/>
                <w:szCs w:val="22"/>
              </w:rPr>
              <w:fldChar w:fldCharType="begin">
                <w:ffData>
                  <w:name w:val="ContactPhon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0"/>
          </w:p>
        </w:tc>
        <w:bookmarkStart w:id="271" w:name="ContactEmail_02"/>
        <w:tc>
          <w:tcPr>
            <w:tcW w:w="1337" w:type="dxa"/>
          </w:tcPr>
          <w:p w14:paraId="1BDBD77C" w14:textId="77777777" w:rsidR="00AE49B5" w:rsidRPr="007E3AFB" w:rsidRDefault="00234708" w:rsidP="00AE49B5">
            <w:pPr>
              <w:jc w:val="center"/>
              <w:rPr>
                <w:sz w:val="22"/>
                <w:szCs w:val="22"/>
              </w:rPr>
            </w:pPr>
            <w:r w:rsidRPr="007E3AFB">
              <w:rPr>
                <w:sz w:val="22"/>
                <w:szCs w:val="22"/>
              </w:rPr>
              <w:fldChar w:fldCharType="begin">
                <w:ffData>
                  <w:name w:val="ContactEmail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1"/>
          </w:p>
        </w:tc>
      </w:tr>
      <w:bookmarkStart w:id="272" w:name="coordinatorName_03"/>
      <w:tr w:rsidR="00397B60" w:rsidRPr="007E3AFB" w14:paraId="63244578" w14:textId="77777777" w:rsidTr="00C27871">
        <w:tblPrEx>
          <w:tblLook w:val="01E0" w:firstRow="1" w:lastRow="1" w:firstColumn="1" w:lastColumn="1" w:noHBand="0" w:noVBand="0"/>
        </w:tblPrEx>
        <w:tc>
          <w:tcPr>
            <w:tcW w:w="1877" w:type="dxa"/>
          </w:tcPr>
          <w:p w14:paraId="312BA15A" w14:textId="77777777" w:rsidR="00397B60" w:rsidRPr="007E3AFB" w:rsidRDefault="00234708" w:rsidP="00C27871">
            <w:pPr>
              <w:jc w:val="center"/>
              <w:rPr>
                <w:sz w:val="22"/>
                <w:szCs w:val="22"/>
              </w:rPr>
            </w:pPr>
            <w:r w:rsidRPr="007E3AFB">
              <w:rPr>
                <w:sz w:val="22"/>
                <w:szCs w:val="22"/>
              </w:rPr>
              <w:fldChar w:fldCharType="begin">
                <w:ffData>
                  <w:name w:val="coordinator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2"/>
          </w:p>
        </w:tc>
        <w:tc>
          <w:tcPr>
            <w:tcW w:w="1549" w:type="dxa"/>
          </w:tcPr>
          <w:p w14:paraId="71D9D8DA" w14:textId="77777777" w:rsidR="00397B60" w:rsidRPr="007E3AFB" w:rsidRDefault="00A237F8" w:rsidP="00C27871">
            <w:pPr>
              <w:jc w:val="center"/>
              <w:rPr>
                <w:sz w:val="22"/>
                <w:szCs w:val="22"/>
              </w:rPr>
            </w:pPr>
            <w:r>
              <w:rPr>
                <w:sz w:val="22"/>
                <w:szCs w:val="22"/>
              </w:rPr>
              <w:br/>
            </w:r>
          </w:p>
        </w:tc>
        <w:bookmarkStart w:id="273" w:name="signingDate_03"/>
        <w:tc>
          <w:tcPr>
            <w:tcW w:w="1637" w:type="dxa"/>
          </w:tcPr>
          <w:p w14:paraId="4D611742" w14:textId="77777777" w:rsidR="00397B60" w:rsidRPr="007E3AFB" w:rsidRDefault="00234708" w:rsidP="00C27871">
            <w:pPr>
              <w:jc w:val="center"/>
              <w:rPr>
                <w:sz w:val="22"/>
                <w:szCs w:val="22"/>
              </w:rPr>
            </w:pPr>
            <w:r w:rsidRPr="007E3AFB">
              <w:rPr>
                <w:sz w:val="22"/>
                <w:szCs w:val="22"/>
              </w:rPr>
              <w:fldChar w:fldCharType="begin">
                <w:ffData>
                  <w:name w:val="signingDate_03"/>
                  <w:enabled/>
                  <w:calcOnExit w:val="0"/>
                  <w:textInput>
                    <w:type w:val="date"/>
                    <w:format w:val="MM/dd/yyyy"/>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3"/>
          </w:p>
        </w:tc>
        <w:bookmarkStart w:id="274" w:name="ContactName_03"/>
        <w:tc>
          <w:tcPr>
            <w:tcW w:w="1380" w:type="dxa"/>
          </w:tcPr>
          <w:p w14:paraId="20C626C1" w14:textId="77777777" w:rsidR="00397B60" w:rsidRPr="007E3AFB" w:rsidRDefault="00234708" w:rsidP="00C27871">
            <w:pPr>
              <w:jc w:val="center"/>
              <w:rPr>
                <w:sz w:val="22"/>
                <w:szCs w:val="22"/>
              </w:rPr>
            </w:pPr>
            <w:r w:rsidRPr="007E3AFB">
              <w:rPr>
                <w:sz w:val="22"/>
                <w:szCs w:val="22"/>
              </w:rPr>
              <w:fldChar w:fldCharType="begin">
                <w:ffData>
                  <w:name w:val="Contact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4"/>
          </w:p>
        </w:tc>
        <w:bookmarkStart w:id="275" w:name="ContactPhone_03"/>
        <w:tc>
          <w:tcPr>
            <w:tcW w:w="1328" w:type="dxa"/>
          </w:tcPr>
          <w:p w14:paraId="6CC9838A" w14:textId="77777777" w:rsidR="00397B60" w:rsidRPr="007E3AFB" w:rsidRDefault="00234708" w:rsidP="00C27871">
            <w:pPr>
              <w:jc w:val="center"/>
              <w:rPr>
                <w:sz w:val="22"/>
                <w:szCs w:val="22"/>
              </w:rPr>
            </w:pPr>
            <w:r w:rsidRPr="007E3AFB">
              <w:rPr>
                <w:sz w:val="22"/>
                <w:szCs w:val="22"/>
              </w:rPr>
              <w:fldChar w:fldCharType="begin">
                <w:ffData>
                  <w:name w:val="ContactPhon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5"/>
          </w:p>
        </w:tc>
        <w:bookmarkStart w:id="276" w:name="ContactEmail_03"/>
        <w:tc>
          <w:tcPr>
            <w:tcW w:w="1337" w:type="dxa"/>
          </w:tcPr>
          <w:p w14:paraId="09C845A3" w14:textId="77777777" w:rsidR="00397B60" w:rsidRPr="007E3AFB" w:rsidRDefault="00234708" w:rsidP="00C27871">
            <w:pPr>
              <w:jc w:val="center"/>
              <w:rPr>
                <w:sz w:val="22"/>
                <w:szCs w:val="22"/>
              </w:rPr>
            </w:pPr>
            <w:r w:rsidRPr="007E3AFB">
              <w:rPr>
                <w:sz w:val="22"/>
                <w:szCs w:val="22"/>
              </w:rPr>
              <w:fldChar w:fldCharType="begin">
                <w:ffData>
                  <w:name w:val="ContactEmail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276"/>
          </w:p>
        </w:tc>
      </w:tr>
    </w:tbl>
    <w:p w14:paraId="018A02D6" w14:textId="77777777" w:rsidR="00AE49B5" w:rsidRPr="007E3AFB" w:rsidRDefault="00AE49B5" w:rsidP="00AE49B5">
      <w:pPr>
        <w:jc w:val="center"/>
        <w:rPr>
          <w:sz w:val="22"/>
          <w:szCs w:val="22"/>
        </w:rPr>
      </w:pPr>
    </w:p>
    <w:p w14:paraId="269B70FC" w14:textId="77777777" w:rsidR="00AE49B5" w:rsidRPr="007E3AFB" w:rsidRDefault="00AE49B5" w:rsidP="00AE49B5">
      <w:pPr>
        <w:rPr>
          <w:sz w:val="22"/>
          <w:szCs w:val="22"/>
        </w:rPr>
      </w:pPr>
    </w:p>
    <w:p w14:paraId="344A3197" w14:textId="77777777" w:rsidR="00AE49B5" w:rsidRPr="007E3AFB" w:rsidRDefault="00AE49B5" w:rsidP="00AE49B5">
      <w:pPr>
        <w:ind w:right="1200"/>
        <w:rPr>
          <w:vanish/>
          <w:sz w:val="22"/>
          <w:szCs w:val="22"/>
        </w:rPr>
      </w:pPr>
    </w:p>
    <w:p w14:paraId="1D5D3C1F" w14:textId="77777777" w:rsidR="00AE49B5" w:rsidRPr="007E3AFB" w:rsidRDefault="00AE49B5" w:rsidP="00930EA6">
      <w:pPr>
        <w:pStyle w:val="Footer"/>
        <w:tabs>
          <w:tab w:val="clear" w:pos="4320"/>
          <w:tab w:val="clear" w:pos="8640"/>
        </w:tabs>
        <w:ind w:left="-90"/>
        <w:rPr>
          <w:vanish/>
          <w:sz w:val="20"/>
          <w:szCs w:val="20"/>
        </w:rPr>
      </w:pPr>
    </w:p>
    <w:sectPr w:rsidR="00AE49B5"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BE5016" w14:textId="77777777" w:rsidR="00DA322E" w:rsidRDefault="00DA322E">
      <w:r>
        <w:separator/>
      </w:r>
    </w:p>
  </w:endnote>
  <w:endnote w:type="continuationSeparator" w:id="0">
    <w:p w14:paraId="221E5A6F" w14:textId="77777777" w:rsidR="00DA322E" w:rsidRDefault="00DA3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Monaco">
    <w:altName w:val="Courier New"/>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6EA12E" w14:textId="77777777" w:rsidR="00AB3A5B" w:rsidRDefault="00AB3A5B"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32A1E66" w14:textId="77777777" w:rsidR="00AB3A5B" w:rsidRDefault="00AB3A5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288031" w14:textId="77777777" w:rsidR="00AB3A5B" w:rsidRDefault="00AB3A5B"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1A04CE">
      <w:rPr>
        <w:rStyle w:val="PageNumber"/>
        <w:noProof/>
        <w:sz w:val="20"/>
      </w:rPr>
      <w:t>1</w:t>
    </w:r>
    <w:r>
      <w:rPr>
        <w:rStyle w:val="PageNumber"/>
        <w:sz w:val="20"/>
      </w:rPr>
      <w:fldChar w:fldCharType="end"/>
    </w:r>
  </w:p>
  <w:p w14:paraId="42CA8E59" w14:textId="77777777" w:rsidR="00AB3A5B" w:rsidRDefault="00AB3A5B" w:rsidP="002A0791">
    <w:pPr>
      <w:pStyle w:val="Footer"/>
      <w:ind w:left="-540" w:right="360"/>
      <w:rPr>
        <w:color w:val="999999"/>
        <w:sz w:val="16"/>
      </w:rPr>
    </w:pPr>
    <w:r>
      <w:rPr>
        <w:color w:val="999999"/>
        <w:sz w:val="16"/>
      </w:rPr>
      <w:t xml:space="preserve">                      </w:t>
    </w:r>
  </w:p>
  <w:p w14:paraId="6FC3CF29" w14:textId="77777777" w:rsidR="00AB3A5B" w:rsidRDefault="00AB3A5B" w:rsidP="00A63AFB">
    <w:pPr>
      <w:pStyle w:val="Footer"/>
      <w:ind w:left="-540"/>
      <w:rPr>
        <w:color w:val="999999"/>
        <w:sz w:val="16"/>
      </w:rPr>
    </w:pPr>
    <w:r>
      <w:rPr>
        <w:color w:val="999999"/>
        <w:sz w:val="16"/>
      </w:rPr>
      <w:t>GEF-5 PIF Template-</w:t>
    </w:r>
    <w:r>
      <w:rPr>
        <w:b/>
        <w:color w:val="999999"/>
        <w:sz w:val="16"/>
      </w:rPr>
      <w:t>November 2011</w:t>
    </w:r>
  </w:p>
  <w:p w14:paraId="45EF4823" w14:textId="77777777" w:rsidR="00AB3A5B" w:rsidRDefault="00AB3A5B" w:rsidP="00A63AFB">
    <w:pPr>
      <w:pStyle w:val="Footer"/>
      <w:ind w:left="-540"/>
    </w:pPr>
  </w:p>
  <w:p w14:paraId="07AF4474" w14:textId="77777777" w:rsidR="00AB3A5B" w:rsidRDefault="00AB3A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4D138D" w14:textId="77777777" w:rsidR="00DA322E" w:rsidRDefault="00DA322E">
      <w:r>
        <w:separator/>
      </w:r>
    </w:p>
  </w:footnote>
  <w:footnote w:type="continuationSeparator" w:id="0">
    <w:p w14:paraId="388A3696" w14:textId="77777777" w:rsidR="00DA322E" w:rsidRDefault="00DA322E">
      <w:r>
        <w:continuationSeparator/>
      </w:r>
    </w:p>
  </w:footnote>
  <w:footnote w:id="1">
    <w:p w14:paraId="6F92B8EA" w14:textId="77777777" w:rsidR="00AB3A5B" w:rsidRDefault="00AB3A5B" w:rsidP="007D2C99">
      <w:pPr>
        <w:pStyle w:val="FootnoteText"/>
        <w:ind w:left="-720"/>
      </w:pPr>
      <w:r>
        <w:rPr>
          <w:rStyle w:val="FootnoteReference"/>
        </w:rPr>
        <w:footnoteRef/>
      </w:r>
      <w:r>
        <w:t xml:space="preserve">   It is very important to consult the PIF preparation guidelines when completing this template.</w:t>
      </w:r>
    </w:p>
  </w:footnote>
  <w:footnote w:id="2">
    <w:p w14:paraId="6ACCE3D0" w14:textId="77777777" w:rsidR="00AB3A5B" w:rsidRDefault="00AB3A5B" w:rsidP="007D2C99">
      <w:pPr>
        <w:pStyle w:val="FootnoteText"/>
        <w:ind w:left="-720"/>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3">
    <w:p w14:paraId="514C97AD" w14:textId="77777777" w:rsidR="00AB3A5B" w:rsidRDefault="00AB3A5B" w:rsidP="007D2C99">
      <w:pPr>
        <w:pStyle w:val="FootnoteText"/>
        <w:ind w:left="-720"/>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filling up the table in item A.</w:t>
      </w:r>
    </w:p>
  </w:footnote>
  <w:footnote w:id="4">
    <w:p w14:paraId="02639E18" w14:textId="77777777" w:rsidR="00AB3A5B" w:rsidRDefault="00AB3A5B" w:rsidP="007D2C99">
      <w:pPr>
        <w:pStyle w:val="FootnoteText"/>
        <w:ind w:left="-720"/>
      </w:pPr>
      <w:r>
        <w:rPr>
          <w:rStyle w:val="FootnoteReference"/>
        </w:rPr>
        <w:footnoteRef/>
      </w:r>
      <w:r>
        <w:t xml:space="preserve">   </w:t>
      </w:r>
      <w:r>
        <w:rPr>
          <w:sz w:val="18"/>
          <w:szCs w:val="18"/>
        </w:rPr>
        <w:t xml:space="preserve">GEF will finance management cost that is solely linked to GEF financing of the project. PMC should be charged proportionately   </w:t>
      </w:r>
      <w:r>
        <w:rPr>
          <w:sz w:val="18"/>
          <w:szCs w:val="18"/>
        </w:rPr>
        <w:br/>
        <w:t xml:space="preserve">     to focal areas based on focal area project grant amount.</w:t>
      </w:r>
    </w:p>
  </w:footnote>
  <w:footnote w:id="5">
    <w:p w14:paraId="42B4B4D1" w14:textId="77777777" w:rsidR="00AB3A5B" w:rsidRDefault="00AB3A5B" w:rsidP="007D2C99">
      <w:pPr>
        <w:pStyle w:val="FootnoteText"/>
        <w:ind w:left="-720"/>
      </w:pPr>
      <w:r>
        <w:rPr>
          <w:rStyle w:val="FootnoteReference"/>
        </w:rPr>
        <w:footnoteRef/>
      </w:r>
      <w:r>
        <w:t xml:space="preserve">   </w:t>
      </w:r>
      <w:r w:rsidRPr="00110755">
        <w:rPr>
          <w:sz w:val="18"/>
          <w:szCs w:val="18"/>
        </w:rPr>
        <w:t>Same as footnote #3.</w:t>
      </w:r>
    </w:p>
  </w:footnote>
  <w:footnote w:id="6">
    <w:p w14:paraId="29899550" w14:textId="77777777" w:rsidR="00AB3A5B" w:rsidRPr="00D54F36" w:rsidRDefault="00AB3A5B" w:rsidP="007B6ABA">
      <w:pPr>
        <w:rPr>
          <w:rFonts w:ascii="Calibri" w:hAnsi="Calibri" w:cs="Calibri"/>
          <w:i/>
          <w:sz w:val="18"/>
          <w:szCs w:val="18"/>
        </w:rPr>
      </w:pPr>
      <w:r w:rsidRPr="00D54F36">
        <w:rPr>
          <w:rStyle w:val="FootnoteReference"/>
          <w:sz w:val="18"/>
          <w:szCs w:val="18"/>
        </w:rPr>
        <w:footnoteRef/>
      </w:r>
      <w:r w:rsidRPr="00D54F36">
        <w:rPr>
          <w:sz w:val="18"/>
          <w:szCs w:val="18"/>
        </w:rPr>
        <w:t xml:space="preserve"> </w:t>
      </w:r>
      <w:r w:rsidRPr="00D54F36">
        <w:rPr>
          <w:rFonts w:ascii="Calibri" w:hAnsi="Calibri" w:cs="Calibri"/>
          <w:sz w:val="18"/>
          <w:szCs w:val="18"/>
        </w:rPr>
        <w:t>Refer to table 3 (page 28)</w:t>
      </w:r>
      <w:r>
        <w:rPr>
          <w:rFonts w:ascii="Calibri" w:hAnsi="Calibri" w:cs="Calibri"/>
          <w:sz w:val="18"/>
          <w:szCs w:val="18"/>
        </w:rPr>
        <w:t xml:space="preserve"> </w:t>
      </w:r>
      <w:r w:rsidRPr="00D54F36">
        <w:rPr>
          <w:rFonts w:ascii="Calibri" w:hAnsi="Calibri" w:cs="Calibri"/>
          <w:sz w:val="18"/>
          <w:szCs w:val="18"/>
        </w:rPr>
        <w:t>in GEF/UNDP/UNEP document “</w:t>
      </w:r>
      <w:r w:rsidRPr="00D54F36">
        <w:rPr>
          <w:rFonts w:ascii="Calibri" w:hAnsi="Calibri" w:cs="Calibri"/>
          <w:i/>
          <w:sz w:val="18"/>
          <w:szCs w:val="18"/>
        </w:rPr>
        <w:t>National Capacity Self-Assessments Results and Lessons Learned for Global Environmental Sustainability”</w:t>
      </w:r>
    </w:p>
    <w:p w14:paraId="1E31F14F" w14:textId="77777777" w:rsidR="00AB3A5B" w:rsidRPr="00D54F36" w:rsidRDefault="00AB3A5B" w:rsidP="007B6ABA">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AC387E5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7F705A"/>
    <w:multiLevelType w:val="hybridMultilevel"/>
    <w:tmpl w:val="0D9EDE90"/>
    <w:lvl w:ilvl="0" w:tplc="3EBE4944">
      <w:start w:val="2"/>
      <w:numFmt w:val="upperLetter"/>
      <w:lvlText w:val="%1."/>
      <w:lvlJc w:val="left"/>
      <w:pPr>
        <w:ind w:left="720" w:hanging="360"/>
      </w:pPr>
      <w:rPr>
        <w:rFonts w:cs="Times New Roman" w:hint="default"/>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0B637DE4"/>
    <w:multiLevelType w:val="hybridMultilevel"/>
    <w:tmpl w:val="CC84A314"/>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0DC14D3F"/>
    <w:multiLevelType w:val="hybridMultilevel"/>
    <w:tmpl w:val="BE425E4C"/>
    <w:lvl w:ilvl="0" w:tplc="21DA1ABA">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0EDB1F61"/>
    <w:multiLevelType w:val="multilevel"/>
    <w:tmpl w:val="FD36B218"/>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A80505"/>
    <w:multiLevelType w:val="hybridMultilevel"/>
    <w:tmpl w:val="69823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30CA60A4"/>
    <w:multiLevelType w:val="hybridMultilevel"/>
    <w:tmpl w:val="8CB81440"/>
    <w:lvl w:ilvl="0" w:tplc="04090003">
      <w:start w:val="1"/>
      <w:numFmt w:val="bullet"/>
      <w:lvlText w:val="o"/>
      <w:lvlJc w:val="left"/>
      <w:pPr>
        <w:ind w:left="1170" w:hanging="360"/>
      </w:pPr>
      <w:rPr>
        <w:rFonts w:ascii="Courier New" w:hAnsi="Courier New" w:hint="default"/>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6">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FC05F67"/>
    <w:multiLevelType w:val="hybridMultilevel"/>
    <w:tmpl w:val="5ABA1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D562ADA"/>
    <w:multiLevelType w:val="hybridMultilevel"/>
    <w:tmpl w:val="AC28F7A8"/>
    <w:lvl w:ilvl="0" w:tplc="0409000B">
      <w:start w:val="3"/>
      <w:numFmt w:val="upperLetter"/>
      <w:lvlText w:val="%1."/>
      <w:lvlJc w:val="left"/>
      <w:pPr>
        <w:ind w:left="72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19">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0">
    <w:nsid w:val="63EC339C"/>
    <w:multiLevelType w:val="hybridMultilevel"/>
    <w:tmpl w:val="0F9AC870"/>
    <w:lvl w:ilvl="0" w:tplc="EA3EE1E0">
      <w:start w:val="2"/>
      <w:numFmt w:val="upperLetter"/>
      <w:lvlText w:val="%1."/>
      <w:lvlJc w:val="left"/>
      <w:pPr>
        <w:ind w:left="720" w:hanging="360"/>
      </w:pPr>
      <w:rPr>
        <w:rFonts w:cs="Times New Roman" w:hint="default"/>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6AB853E1"/>
    <w:multiLevelType w:val="hybridMultilevel"/>
    <w:tmpl w:val="561CC2E4"/>
    <w:lvl w:ilvl="0" w:tplc="FFFFFFFF">
      <w:start w:val="1"/>
      <w:numFmt w:val="upperLetter"/>
      <w:lvlText w:val="%1."/>
      <w:lvlJc w:val="left"/>
      <w:pPr>
        <w:tabs>
          <w:tab w:val="num" w:pos="360"/>
        </w:tabs>
        <w:ind w:left="360" w:hanging="360"/>
      </w:pPr>
      <w:rPr>
        <w:rFonts w:cs="Times New Roman"/>
      </w:rPr>
    </w:lvl>
    <w:lvl w:ilvl="1" w:tplc="FFFFFFFF">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22">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3">
    <w:nsid w:val="719F2242"/>
    <w:multiLevelType w:val="hybridMultilevel"/>
    <w:tmpl w:val="DA78A7F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1"/>
  </w:num>
  <w:num w:numId="2">
    <w:abstractNumId w:val="2"/>
  </w:num>
  <w:num w:numId="3">
    <w:abstractNumId w:val="8"/>
  </w:num>
  <w:num w:numId="4">
    <w:abstractNumId w:val="19"/>
  </w:num>
  <w:num w:numId="5">
    <w:abstractNumId w:val="10"/>
  </w:num>
  <w:num w:numId="6">
    <w:abstractNumId w:val="13"/>
  </w:num>
  <w:num w:numId="7">
    <w:abstractNumId w:val="11"/>
  </w:num>
  <w:num w:numId="8">
    <w:abstractNumId w:val="5"/>
  </w:num>
  <w:num w:numId="9">
    <w:abstractNumId w:val="25"/>
  </w:num>
  <w:num w:numId="10">
    <w:abstractNumId w:val="3"/>
  </w:num>
  <w:num w:numId="11">
    <w:abstractNumId w:val="12"/>
  </w:num>
  <w:num w:numId="12">
    <w:abstractNumId w:val="7"/>
  </w:num>
  <w:num w:numId="13">
    <w:abstractNumId w:val="6"/>
  </w:num>
  <w:num w:numId="14">
    <w:abstractNumId w:val="18"/>
  </w:num>
  <w:num w:numId="15">
    <w:abstractNumId w:val="23"/>
  </w:num>
  <w:num w:numId="16">
    <w:abstractNumId w:val="16"/>
  </w:num>
  <w:num w:numId="17">
    <w:abstractNumId w:val="17"/>
  </w:num>
  <w:num w:numId="18">
    <w:abstractNumId w:val="22"/>
  </w:num>
  <w:num w:numId="19">
    <w:abstractNumId w:val="24"/>
  </w:num>
  <w:num w:numId="20">
    <w:abstractNumId w:val="9"/>
  </w:num>
  <w:num w:numId="21">
    <w:abstractNumId w:val="15"/>
  </w:num>
  <w:num w:numId="22">
    <w:abstractNumId w:val="20"/>
  </w:num>
  <w:num w:numId="23">
    <w:abstractNumId w:val="4"/>
  </w:num>
  <w:num w:numId="24">
    <w:abstractNumId w:val="14"/>
  </w:num>
  <w:num w:numId="25">
    <w:abstractNumId w:val="0"/>
  </w:num>
  <w:num w:numId="26">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6983"/>
    <w:rsid w:val="00007E9E"/>
    <w:rsid w:val="000100BF"/>
    <w:rsid w:val="000108DE"/>
    <w:rsid w:val="0001179E"/>
    <w:rsid w:val="00011ECA"/>
    <w:rsid w:val="00012ABB"/>
    <w:rsid w:val="00014177"/>
    <w:rsid w:val="000142F3"/>
    <w:rsid w:val="000172AF"/>
    <w:rsid w:val="00020C48"/>
    <w:rsid w:val="00020CDE"/>
    <w:rsid w:val="00021667"/>
    <w:rsid w:val="000241CA"/>
    <w:rsid w:val="00024610"/>
    <w:rsid w:val="00025112"/>
    <w:rsid w:val="00027012"/>
    <w:rsid w:val="00031BC5"/>
    <w:rsid w:val="000324A1"/>
    <w:rsid w:val="00033A4B"/>
    <w:rsid w:val="00034739"/>
    <w:rsid w:val="0003477D"/>
    <w:rsid w:val="0003527B"/>
    <w:rsid w:val="00035D06"/>
    <w:rsid w:val="00040D76"/>
    <w:rsid w:val="00041A99"/>
    <w:rsid w:val="00041C32"/>
    <w:rsid w:val="00043CC3"/>
    <w:rsid w:val="00044B9F"/>
    <w:rsid w:val="0004518F"/>
    <w:rsid w:val="00050786"/>
    <w:rsid w:val="00054155"/>
    <w:rsid w:val="000559CB"/>
    <w:rsid w:val="00061D0D"/>
    <w:rsid w:val="000627B3"/>
    <w:rsid w:val="00062EF1"/>
    <w:rsid w:val="000630F5"/>
    <w:rsid w:val="00063935"/>
    <w:rsid w:val="00064ABC"/>
    <w:rsid w:val="00065585"/>
    <w:rsid w:val="000657C9"/>
    <w:rsid w:val="000659BF"/>
    <w:rsid w:val="00065C08"/>
    <w:rsid w:val="000660E4"/>
    <w:rsid w:val="0006752B"/>
    <w:rsid w:val="00067679"/>
    <w:rsid w:val="000738DC"/>
    <w:rsid w:val="00076FCB"/>
    <w:rsid w:val="00081C7F"/>
    <w:rsid w:val="000833C9"/>
    <w:rsid w:val="00084D5A"/>
    <w:rsid w:val="00087AFE"/>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5618"/>
    <w:rsid w:val="000B62E1"/>
    <w:rsid w:val="000B655E"/>
    <w:rsid w:val="000B6878"/>
    <w:rsid w:val="000B7C74"/>
    <w:rsid w:val="000B7D2E"/>
    <w:rsid w:val="000C0B1A"/>
    <w:rsid w:val="000C19AB"/>
    <w:rsid w:val="000C2D8F"/>
    <w:rsid w:val="000C5EBD"/>
    <w:rsid w:val="000C779A"/>
    <w:rsid w:val="000D0356"/>
    <w:rsid w:val="000D04D5"/>
    <w:rsid w:val="000D0D55"/>
    <w:rsid w:val="000D73A1"/>
    <w:rsid w:val="000E109F"/>
    <w:rsid w:val="000E1926"/>
    <w:rsid w:val="000E358B"/>
    <w:rsid w:val="000E35C5"/>
    <w:rsid w:val="000E419D"/>
    <w:rsid w:val="000E58F5"/>
    <w:rsid w:val="000E617E"/>
    <w:rsid w:val="000E625C"/>
    <w:rsid w:val="000E79F7"/>
    <w:rsid w:val="000F0242"/>
    <w:rsid w:val="000F36DE"/>
    <w:rsid w:val="000F52DF"/>
    <w:rsid w:val="000F71B0"/>
    <w:rsid w:val="00103620"/>
    <w:rsid w:val="00103647"/>
    <w:rsid w:val="00104656"/>
    <w:rsid w:val="00106305"/>
    <w:rsid w:val="00106891"/>
    <w:rsid w:val="00107376"/>
    <w:rsid w:val="00110314"/>
    <w:rsid w:val="00110321"/>
    <w:rsid w:val="00110755"/>
    <w:rsid w:val="00112A0E"/>
    <w:rsid w:val="00112DE3"/>
    <w:rsid w:val="00112E4B"/>
    <w:rsid w:val="001132D4"/>
    <w:rsid w:val="001144D8"/>
    <w:rsid w:val="00114689"/>
    <w:rsid w:val="00115A6E"/>
    <w:rsid w:val="00116514"/>
    <w:rsid w:val="001179A3"/>
    <w:rsid w:val="001179BD"/>
    <w:rsid w:val="001200FA"/>
    <w:rsid w:val="0012189E"/>
    <w:rsid w:val="00121E53"/>
    <w:rsid w:val="00123223"/>
    <w:rsid w:val="00124E06"/>
    <w:rsid w:val="0012641D"/>
    <w:rsid w:val="00127D2D"/>
    <w:rsid w:val="00130F18"/>
    <w:rsid w:val="00131073"/>
    <w:rsid w:val="00132707"/>
    <w:rsid w:val="001336BE"/>
    <w:rsid w:val="00134477"/>
    <w:rsid w:val="001351B8"/>
    <w:rsid w:val="00135456"/>
    <w:rsid w:val="001365E8"/>
    <w:rsid w:val="0013767F"/>
    <w:rsid w:val="00140549"/>
    <w:rsid w:val="0014092F"/>
    <w:rsid w:val="00142B7C"/>
    <w:rsid w:val="00143997"/>
    <w:rsid w:val="00144808"/>
    <w:rsid w:val="001469A4"/>
    <w:rsid w:val="00150F18"/>
    <w:rsid w:val="00151844"/>
    <w:rsid w:val="00152098"/>
    <w:rsid w:val="00153C62"/>
    <w:rsid w:val="00154A18"/>
    <w:rsid w:val="00155DA7"/>
    <w:rsid w:val="00156962"/>
    <w:rsid w:val="00156FDD"/>
    <w:rsid w:val="00161D17"/>
    <w:rsid w:val="0016500E"/>
    <w:rsid w:val="001657B9"/>
    <w:rsid w:val="001658CB"/>
    <w:rsid w:val="001677EF"/>
    <w:rsid w:val="00167A53"/>
    <w:rsid w:val="00170E90"/>
    <w:rsid w:val="00174075"/>
    <w:rsid w:val="00175A71"/>
    <w:rsid w:val="00177611"/>
    <w:rsid w:val="00180144"/>
    <w:rsid w:val="0018053B"/>
    <w:rsid w:val="00183E2F"/>
    <w:rsid w:val="00184354"/>
    <w:rsid w:val="00184A13"/>
    <w:rsid w:val="0018620B"/>
    <w:rsid w:val="00186780"/>
    <w:rsid w:val="001876E4"/>
    <w:rsid w:val="001914E0"/>
    <w:rsid w:val="00191A84"/>
    <w:rsid w:val="001921B5"/>
    <w:rsid w:val="001923DE"/>
    <w:rsid w:val="0019324D"/>
    <w:rsid w:val="00193EB4"/>
    <w:rsid w:val="001940D6"/>
    <w:rsid w:val="001943C6"/>
    <w:rsid w:val="0019499C"/>
    <w:rsid w:val="0019510D"/>
    <w:rsid w:val="001969D0"/>
    <w:rsid w:val="001A014C"/>
    <w:rsid w:val="001A030A"/>
    <w:rsid w:val="001A04CA"/>
    <w:rsid w:val="001A04CE"/>
    <w:rsid w:val="001A1BFC"/>
    <w:rsid w:val="001A34A9"/>
    <w:rsid w:val="001A4067"/>
    <w:rsid w:val="001A40D2"/>
    <w:rsid w:val="001A45FC"/>
    <w:rsid w:val="001B1128"/>
    <w:rsid w:val="001B14C4"/>
    <w:rsid w:val="001B1FC5"/>
    <w:rsid w:val="001B5262"/>
    <w:rsid w:val="001B662B"/>
    <w:rsid w:val="001B69B0"/>
    <w:rsid w:val="001B70F1"/>
    <w:rsid w:val="001B73C9"/>
    <w:rsid w:val="001C1A9C"/>
    <w:rsid w:val="001C278E"/>
    <w:rsid w:val="001C7CDE"/>
    <w:rsid w:val="001D0E90"/>
    <w:rsid w:val="001D1305"/>
    <w:rsid w:val="001D38AA"/>
    <w:rsid w:val="001D7BBA"/>
    <w:rsid w:val="001D7BD0"/>
    <w:rsid w:val="001D7E14"/>
    <w:rsid w:val="001E045F"/>
    <w:rsid w:val="001E0565"/>
    <w:rsid w:val="001E687B"/>
    <w:rsid w:val="001F03A2"/>
    <w:rsid w:val="001F1C3F"/>
    <w:rsid w:val="001F1EAD"/>
    <w:rsid w:val="001F1EEC"/>
    <w:rsid w:val="001F277D"/>
    <w:rsid w:val="001F386A"/>
    <w:rsid w:val="001F414C"/>
    <w:rsid w:val="001F4963"/>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5C85"/>
    <w:rsid w:val="0020759B"/>
    <w:rsid w:val="00207C03"/>
    <w:rsid w:val="002104F4"/>
    <w:rsid w:val="00210F68"/>
    <w:rsid w:val="0021270E"/>
    <w:rsid w:val="00215060"/>
    <w:rsid w:val="00215B4E"/>
    <w:rsid w:val="0021618B"/>
    <w:rsid w:val="00217F7D"/>
    <w:rsid w:val="00220B82"/>
    <w:rsid w:val="002211BC"/>
    <w:rsid w:val="002228D1"/>
    <w:rsid w:val="0022401E"/>
    <w:rsid w:val="00224133"/>
    <w:rsid w:val="00224F9C"/>
    <w:rsid w:val="00225811"/>
    <w:rsid w:val="0022762C"/>
    <w:rsid w:val="002302DB"/>
    <w:rsid w:val="00230BB9"/>
    <w:rsid w:val="002314DB"/>
    <w:rsid w:val="00232231"/>
    <w:rsid w:val="00232C90"/>
    <w:rsid w:val="00234529"/>
    <w:rsid w:val="00234708"/>
    <w:rsid w:val="00237430"/>
    <w:rsid w:val="00240596"/>
    <w:rsid w:val="0024138C"/>
    <w:rsid w:val="002430C6"/>
    <w:rsid w:val="0024330F"/>
    <w:rsid w:val="002438BA"/>
    <w:rsid w:val="00244600"/>
    <w:rsid w:val="0024473E"/>
    <w:rsid w:val="00247909"/>
    <w:rsid w:val="00247EFB"/>
    <w:rsid w:val="00251DC7"/>
    <w:rsid w:val="002543E8"/>
    <w:rsid w:val="00254D36"/>
    <w:rsid w:val="00254F6B"/>
    <w:rsid w:val="00256C9B"/>
    <w:rsid w:val="00262CF6"/>
    <w:rsid w:val="002636EC"/>
    <w:rsid w:val="00264387"/>
    <w:rsid w:val="002644DF"/>
    <w:rsid w:val="00265B92"/>
    <w:rsid w:val="00267329"/>
    <w:rsid w:val="00267833"/>
    <w:rsid w:val="002717BE"/>
    <w:rsid w:val="00271893"/>
    <w:rsid w:val="00272C8A"/>
    <w:rsid w:val="002730AC"/>
    <w:rsid w:val="00274766"/>
    <w:rsid w:val="00276471"/>
    <w:rsid w:val="00277C15"/>
    <w:rsid w:val="00280AE2"/>
    <w:rsid w:val="00281982"/>
    <w:rsid w:val="00282BC7"/>
    <w:rsid w:val="00286C45"/>
    <w:rsid w:val="00287065"/>
    <w:rsid w:val="002900CA"/>
    <w:rsid w:val="00292090"/>
    <w:rsid w:val="002920EE"/>
    <w:rsid w:val="00293AAA"/>
    <w:rsid w:val="00293CEB"/>
    <w:rsid w:val="0029432E"/>
    <w:rsid w:val="0029499F"/>
    <w:rsid w:val="00295789"/>
    <w:rsid w:val="00295E6E"/>
    <w:rsid w:val="0029675C"/>
    <w:rsid w:val="0029797B"/>
    <w:rsid w:val="002A0791"/>
    <w:rsid w:val="002A2235"/>
    <w:rsid w:val="002A2250"/>
    <w:rsid w:val="002A31DD"/>
    <w:rsid w:val="002A3753"/>
    <w:rsid w:val="002A449F"/>
    <w:rsid w:val="002A4D23"/>
    <w:rsid w:val="002A5151"/>
    <w:rsid w:val="002A587A"/>
    <w:rsid w:val="002A5AC2"/>
    <w:rsid w:val="002A5AE4"/>
    <w:rsid w:val="002B0312"/>
    <w:rsid w:val="002B04E5"/>
    <w:rsid w:val="002B1AD1"/>
    <w:rsid w:val="002B1D5E"/>
    <w:rsid w:val="002B2976"/>
    <w:rsid w:val="002B38BA"/>
    <w:rsid w:val="002B433C"/>
    <w:rsid w:val="002B5C2C"/>
    <w:rsid w:val="002B6319"/>
    <w:rsid w:val="002B6944"/>
    <w:rsid w:val="002B77BC"/>
    <w:rsid w:val="002C265E"/>
    <w:rsid w:val="002C2E66"/>
    <w:rsid w:val="002C542E"/>
    <w:rsid w:val="002C7CB5"/>
    <w:rsid w:val="002C7CD7"/>
    <w:rsid w:val="002D16DB"/>
    <w:rsid w:val="002D481E"/>
    <w:rsid w:val="002D650A"/>
    <w:rsid w:val="002D7463"/>
    <w:rsid w:val="002E10D0"/>
    <w:rsid w:val="002E308E"/>
    <w:rsid w:val="002E3577"/>
    <w:rsid w:val="002E3C76"/>
    <w:rsid w:val="002E655B"/>
    <w:rsid w:val="002F0425"/>
    <w:rsid w:val="002F1560"/>
    <w:rsid w:val="002F4E2D"/>
    <w:rsid w:val="002F5BEB"/>
    <w:rsid w:val="002F763B"/>
    <w:rsid w:val="003039C6"/>
    <w:rsid w:val="00303EF2"/>
    <w:rsid w:val="0030453C"/>
    <w:rsid w:val="0030698B"/>
    <w:rsid w:val="00310039"/>
    <w:rsid w:val="00310F1C"/>
    <w:rsid w:val="00312C74"/>
    <w:rsid w:val="00314E1D"/>
    <w:rsid w:val="00315A71"/>
    <w:rsid w:val="00317000"/>
    <w:rsid w:val="0031707C"/>
    <w:rsid w:val="00317451"/>
    <w:rsid w:val="00320368"/>
    <w:rsid w:val="0032217B"/>
    <w:rsid w:val="00323B74"/>
    <w:rsid w:val="003241E6"/>
    <w:rsid w:val="00324743"/>
    <w:rsid w:val="0032484B"/>
    <w:rsid w:val="003249F0"/>
    <w:rsid w:val="00324FA0"/>
    <w:rsid w:val="003271FE"/>
    <w:rsid w:val="003315C9"/>
    <w:rsid w:val="0033164E"/>
    <w:rsid w:val="00333824"/>
    <w:rsid w:val="00335E05"/>
    <w:rsid w:val="00336A88"/>
    <w:rsid w:val="00336D6B"/>
    <w:rsid w:val="003374DC"/>
    <w:rsid w:val="00340288"/>
    <w:rsid w:val="00340691"/>
    <w:rsid w:val="003406E0"/>
    <w:rsid w:val="00340D27"/>
    <w:rsid w:val="00343D48"/>
    <w:rsid w:val="00344CA2"/>
    <w:rsid w:val="00346104"/>
    <w:rsid w:val="00346366"/>
    <w:rsid w:val="00346B78"/>
    <w:rsid w:val="003554FA"/>
    <w:rsid w:val="003556F1"/>
    <w:rsid w:val="00355A9B"/>
    <w:rsid w:val="00361006"/>
    <w:rsid w:val="00361478"/>
    <w:rsid w:val="00361A25"/>
    <w:rsid w:val="00363D66"/>
    <w:rsid w:val="00365280"/>
    <w:rsid w:val="0036580D"/>
    <w:rsid w:val="003671E6"/>
    <w:rsid w:val="00367962"/>
    <w:rsid w:val="0037055E"/>
    <w:rsid w:val="003729CF"/>
    <w:rsid w:val="00377370"/>
    <w:rsid w:val="003775AD"/>
    <w:rsid w:val="00377621"/>
    <w:rsid w:val="003778F2"/>
    <w:rsid w:val="003800CC"/>
    <w:rsid w:val="003809F8"/>
    <w:rsid w:val="00381093"/>
    <w:rsid w:val="0038128C"/>
    <w:rsid w:val="003827C0"/>
    <w:rsid w:val="00383222"/>
    <w:rsid w:val="00383C1A"/>
    <w:rsid w:val="00384866"/>
    <w:rsid w:val="00384F9C"/>
    <w:rsid w:val="003908B5"/>
    <w:rsid w:val="00391A97"/>
    <w:rsid w:val="00392306"/>
    <w:rsid w:val="003924C7"/>
    <w:rsid w:val="00392920"/>
    <w:rsid w:val="00395BCE"/>
    <w:rsid w:val="00396F81"/>
    <w:rsid w:val="00397253"/>
    <w:rsid w:val="0039738E"/>
    <w:rsid w:val="00397B60"/>
    <w:rsid w:val="003A1506"/>
    <w:rsid w:val="003A1FEC"/>
    <w:rsid w:val="003A27C9"/>
    <w:rsid w:val="003A567C"/>
    <w:rsid w:val="003A6C37"/>
    <w:rsid w:val="003B0494"/>
    <w:rsid w:val="003B1A9B"/>
    <w:rsid w:val="003B21C5"/>
    <w:rsid w:val="003B2899"/>
    <w:rsid w:val="003B520D"/>
    <w:rsid w:val="003B6BA7"/>
    <w:rsid w:val="003B74F5"/>
    <w:rsid w:val="003C0353"/>
    <w:rsid w:val="003C0595"/>
    <w:rsid w:val="003C07BC"/>
    <w:rsid w:val="003C496A"/>
    <w:rsid w:val="003C5CA7"/>
    <w:rsid w:val="003C68B7"/>
    <w:rsid w:val="003D1351"/>
    <w:rsid w:val="003D1786"/>
    <w:rsid w:val="003E0DE4"/>
    <w:rsid w:val="003E3096"/>
    <w:rsid w:val="003E3880"/>
    <w:rsid w:val="003E48CF"/>
    <w:rsid w:val="003E4DA3"/>
    <w:rsid w:val="003E5221"/>
    <w:rsid w:val="003E752A"/>
    <w:rsid w:val="003E7EE1"/>
    <w:rsid w:val="003F224C"/>
    <w:rsid w:val="003F33AB"/>
    <w:rsid w:val="003F5625"/>
    <w:rsid w:val="003F56C2"/>
    <w:rsid w:val="003F5B3E"/>
    <w:rsid w:val="003F6206"/>
    <w:rsid w:val="003F768D"/>
    <w:rsid w:val="00400574"/>
    <w:rsid w:val="004014D6"/>
    <w:rsid w:val="00402723"/>
    <w:rsid w:val="004028CA"/>
    <w:rsid w:val="004029ED"/>
    <w:rsid w:val="0040350B"/>
    <w:rsid w:val="004065E6"/>
    <w:rsid w:val="004076B4"/>
    <w:rsid w:val="00407952"/>
    <w:rsid w:val="004120C4"/>
    <w:rsid w:val="0041297E"/>
    <w:rsid w:val="00412D31"/>
    <w:rsid w:val="004141B2"/>
    <w:rsid w:val="004142A0"/>
    <w:rsid w:val="0041507F"/>
    <w:rsid w:val="00415ABA"/>
    <w:rsid w:val="00416E0C"/>
    <w:rsid w:val="00417480"/>
    <w:rsid w:val="00417919"/>
    <w:rsid w:val="004220A4"/>
    <w:rsid w:val="004235F7"/>
    <w:rsid w:val="00424167"/>
    <w:rsid w:val="00424741"/>
    <w:rsid w:val="004263C3"/>
    <w:rsid w:val="00427236"/>
    <w:rsid w:val="00430BEC"/>
    <w:rsid w:val="004312D0"/>
    <w:rsid w:val="00435793"/>
    <w:rsid w:val="00436277"/>
    <w:rsid w:val="00436409"/>
    <w:rsid w:val="00436AF0"/>
    <w:rsid w:val="00440BA2"/>
    <w:rsid w:val="004416C4"/>
    <w:rsid w:val="00444531"/>
    <w:rsid w:val="0044454E"/>
    <w:rsid w:val="00444B7E"/>
    <w:rsid w:val="00444DFB"/>
    <w:rsid w:val="00445880"/>
    <w:rsid w:val="00446780"/>
    <w:rsid w:val="00447502"/>
    <w:rsid w:val="00447A32"/>
    <w:rsid w:val="00447C0E"/>
    <w:rsid w:val="00447FEA"/>
    <w:rsid w:val="00451ED0"/>
    <w:rsid w:val="00453099"/>
    <w:rsid w:val="0045425B"/>
    <w:rsid w:val="00454655"/>
    <w:rsid w:val="0045535D"/>
    <w:rsid w:val="0045572A"/>
    <w:rsid w:val="0045763F"/>
    <w:rsid w:val="00457D40"/>
    <w:rsid w:val="004600C5"/>
    <w:rsid w:val="0046179D"/>
    <w:rsid w:val="004625D6"/>
    <w:rsid w:val="004645DB"/>
    <w:rsid w:val="00464674"/>
    <w:rsid w:val="00464ACA"/>
    <w:rsid w:val="004650A5"/>
    <w:rsid w:val="00465C6D"/>
    <w:rsid w:val="00467036"/>
    <w:rsid w:val="00467DC6"/>
    <w:rsid w:val="00470B26"/>
    <w:rsid w:val="0047186B"/>
    <w:rsid w:val="00471FD4"/>
    <w:rsid w:val="00472058"/>
    <w:rsid w:val="00474D00"/>
    <w:rsid w:val="004762AA"/>
    <w:rsid w:val="0047692D"/>
    <w:rsid w:val="00480B77"/>
    <w:rsid w:val="0048289B"/>
    <w:rsid w:val="00483607"/>
    <w:rsid w:val="00483FE7"/>
    <w:rsid w:val="0048628B"/>
    <w:rsid w:val="004863E3"/>
    <w:rsid w:val="00492B63"/>
    <w:rsid w:val="00493D48"/>
    <w:rsid w:val="00494041"/>
    <w:rsid w:val="00494761"/>
    <w:rsid w:val="00495BD7"/>
    <w:rsid w:val="004965F1"/>
    <w:rsid w:val="004975CF"/>
    <w:rsid w:val="004A104F"/>
    <w:rsid w:val="004A2E01"/>
    <w:rsid w:val="004A3414"/>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6CA1"/>
    <w:rsid w:val="004C78F6"/>
    <w:rsid w:val="004D13C3"/>
    <w:rsid w:val="004D21E4"/>
    <w:rsid w:val="004D2DB2"/>
    <w:rsid w:val="004D68F3"/>
    <w:rsid w:val="004D6F16"/>
    <w:rsid w:val="004D796F"/>
    <w:rsid w:val="004E04B9"/>
    <w:rsid w:val="004E05CE"/>
    <w:rsid w:val="004E1130"/>
    <w:rsid w:val="004E137E"/>
    <w:rsid w:val="004E3AD3"/>
    <w:rsid w:val="004E597E"/>
    <w:rsid w:val="004E623F"/>
    <w:rsid w:val="004E661A"/>
    <w:rsid w:val="004E67B6"/>
    <w:rsid w:val="004E77FC"/>
    <w:rsid w:val="004E78C4"/>
    <w:rsid w:val="004E792D"/>
    <w:rsid w:val="004F083C"/>
    <w:rsid w:val="004F08BD"/>
    <w:rsid w:val="004F5102"/>
    <w:rsid w:val="004F579C"/>
    <w:rsid w:val="004F5F1C"/>
    <w:rsid w:val="004F7C27"/>
    <w:rsid w:val="00500846"/>
    <w:rsid w:val="00501697"/>
    <w:rsid w:val="00503CD5"/>
    <w:rsid w:val="00505203"/>
    <w:rsid w:val="00505B7F"/>
    <w:rsid w:val="00507172"/>
    <w:rsid w:val="00507642"/>
    <w:rsid w:val="00507BDE"/>
    <w:rsid w:val="0051223E"/>
    <w:rsid w:val="005122F5"/>
    <w:rsid w:val="00512C9E"/>
    <w:rsid w:val="00513A79"/>
    <w:rsid w:val="00514C9A"/>
    <w:rsid w:val="00516067"/>
    <w:rsid w:val="005161BC"/>
    <w:rsid w:val="00516A49"/>
    <w:rsid w:val="00521EA0"/>
    <w:rsid w:val="00522213"/>
    <w:rsid w:val="00523282"/>
    <w:rsid w:val="0052349A"/>
    <w:rsid w:val="00525437"/>
    <w:rsid w:val="00525516"/>
    <w:rsid w:val="00525AEE"/>
    <w:rsid w:val="0052723A"/>
    <w:rsid w:val="00534049"/>
    <w:rsid w:val="00534694"/>
    <w:rsid w:val="00534DF6"/>
    <w:rsid w:val="00535555"/>
    <w:rsid w:val="00537F89"/>
    <w:rsid w:val="00540739"/>
    <w:rsid w:val="00542F36"/>
    <w:rsid w:val="00544146"/>
    <w:rsid w:val="00547B7C"/>
    <w:rsid w:val="00550837"/>
    <w:rsid w:val="00551D8F"/>
    <w:rsid w:val="0055256E"/>
    <w:rsid w:val="005535AA"/>
    <w:rsid w:val="005545D1"/>
    <w:rsid w:val="0055647C"/>
    <w:rsid w:val="00556E00"/>
    <w:rsid w:val="0055791D"/>
    <w:rsid w:val="0055792D"/>
    <w:rsid w:val="00557981"/>
    <w:rsid w:val="00557F6B"/>
    <w:rsid w:val="00563435"/>
    <w:rsid w:val="00566269"/>
    <w:rsid w:val="00566539"/>
    <w:rsid w:val="00571737"/>
    <w:rsid w:val="00572D18"/>
    <w:rsid w:val="005731B9"/>
    <w:rsid w:val="00573D25"/>
    <w:rsid w:val="005764D3"/>
    <w:rsid w:val="005807B7"/>
    <w:rsid w:val="005822B1"/>
    <w:rsid w:val="00582659"/>
    <w:rsid w:val="00582820"/>
    <w:rsid w:val="0058418B"/>
    <w:rsid w:val="005846C1"/>
    <w:rsid w:val="0058667B"/>
    <w:rsid w:val="0058727C"/>
    <w:rsid w:val="005879E8"/>
    <w:rsid w:val="00587FCE"/>
    <w:rsid w:val="005900B9"/>
    <w:rsid w:val="005903A0"/>
    <w:rsid w:val="00590F54"/>
    <w:rsid w:val="00590FEB"/>
    <w:rsid w:val="00592614"/>
    <w:rsid w:val="00592FF6"/>
    <w:rsid w:val="00593288"/>
    <w:rsid w:val="005957C1"/>
    <w:rsid w:val="00596A73"/>
    <w:rsid w:val="00596A7E"/>
    <w:rsid w:val="00597BE5"/>
    <w:rsid w:val="005A231D"/>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6BB1"/>
    <w:rsid w:val="005D0854"/>
    <w:rsid w:val="005D0EF3"/>
    <w:rsid w:val="005D1351"/>
    <w:rsid w:val="005D28D6"/>
    <w:rsid w:val="005D2F10"/>
    <w:rsid w:val="005D3526"/>
    <w:rsid w:val="005D36A1"/>
    <w:rsid w:val="005D40E2"/>
    <w:rsid w:val="005D4D4F"/>
    <w:rsid w:val="005D5071"/>
    <w:rsid w:val="005D55C1"/>
    <w:rsid w:val="005E06C2"/>
    <w:rsid w:val="005E0E4C"/>
    <w:rsid w:val="005E18F6"/>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76DC"/>
    <w:rsid w:val="00601340"/>
    <w:rsid w:val="0060223F"/>
    <w:rsid w:val="006045EB"/>
    <w:rsid w:val="0060479A"/>
    <w:rsid w:val="006054D4"/>
    <w:rsid w:val="00610ED9"/>
    <w:rsid w:val="00612862"/>
    <w:rsid w:val="00612DF4"/>
    <w:rsid w:val="0061382C"/>
    <w:rsid w:val="006140E2"/>
    <w:rsid w:val="0062020B"/>
    <w:rsid w:val="0062067B"/>
    <w:rsid w:val="00623C0F"/>
    <w:rsid w:val="00623FE2"/>
    <w:rsid w:val="006250C0"/>
    <w:rsid w:val="00625235"/>
    <w:rsid w:val="00626282"/>
    <w:rsid w:val="0062632C"/>
    <w:rsid w:val="006265AC"/>
    <w:rsid w:val="006274B0"/>
    <w:rsid w:val="00630B8C"/>
    <w:rsid w:val="006325BE"/>
    <w:rsid w:val="006336F7"/>
    <w:rsid w:val="00633D9E"/>
    <w:rsid w:val="00634ABD"/>
    <w:rsid w:val="00635622"/>
    <w:rsid w:val="00637FAF"/>
    <w:rsid w:val="00640854"/>
    <w:rsid w:val="006416E3"/>
    <w:rsid w:val="00642581"/>
    <w:rsid w:val="0064379A"/>
    <w:rsid w:val="0064621B"/>
    <w:rsid w:val="00646F87"/>
    <w:rsid w:val="00652044"/>
    <w:rsid w:val="00652C4D"/>
    <w:rsid w:val="00652EA7"/>
    <w:rsid w:val="0065308A"/>
    <w:rsid w:val="00653590"/>
    <w:rsid w:val="00655753"/>
    <w:rsid w:val="0065663E"/>
    <w:rsid w:val="00656F22"/>
    <w:rsid w:val="00657FF8"/>
    <w:rsid w:val="00660736"/>
    <w:rsid w:val="00661A21"/>
    <w:rsid w:val="00661CAF"/>
    <w:rsid w:val="006627EE"/>
    <w:rsid w:val="00662C9D"/>
    <w:rsid w:val="00664919"/>
    <w:rsid w:val="00665FB2"/>
    <w:rsid w:val="00671881"/>
    <w:rsid w:val="00673164"/>
    <w:rsid w:val="00673759"/>
    <w:rsid w:val="00674CF3"/>
    <w:rsid w:val="00674ED7"/>
    <w:rsid w:val="0067531C"/>
    <w:rsid w:val="00675F00"/>
    <w:rsid w:val="0067624F"/>
    <w:rsid w:val="006764D6"/>
    <w:rsid w:val="00676CD6"/>
    <w:rsid w:val="00677176"/>
    <w:rsid w:val="00680850"/>
    <w:rsid w:val="00680AE4"/>
    <w:rsid w:val="00681BE0"/>
    <w:rsid w:val="00684A86"/>
    <w:rsid w:val="00685FD2"/>
    <w:rsid w:val="0068675F"/>
    <w:rsid w:val="00686EB3"/>
    <w:rsid w:val="00687DAF"/>
    <w:rsid w:val="006933DA"/>
    <w:rsid w:val="00694084"/>
    <w:rsid w:val="00694802"/>
    <w:rsid w:val="00697C32"/>
    <w:rsid w:val="006A1829"/>
    <w:rsid w:val="006A1BE2"/>
    <w:rsid w:val="006A28A6"/>
    <w:rsid w:val="006A40C3"/>
    <w:rsid w:val="006A5957"/>
    <w:rsid w:val="006A63ED"/>
    <w:rsid w:val="006B0A39"/>
    <w:rsid w:val="006B1249"/>
    <w:rsid w:val="006B2242"/>
    <w:rsid w:val="006B248A"/>
    <w:rsid w:val="006B370D"/>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7D50"/>
    <w:rsid w:val="006D0686"/>
    <w:rsid w:val="006D2984"/>
    <w:rsid w:val="006D4E1C"/>
    <w:rsid w:val="006D4F35"/>
    <w:rsid w:val="006D52E0"/>
    <w:rsid w:val="006D5B1F"/>
    <w:rsid w:val="006D5CF5"/>
    <w:rsid w:val="006D6D89"/>
    <w:rsid w:val="006D7591"/>
    <w:rsid w:val="006E0751"/>
    <w:rsid w:val="006E0A3F"/>
    <w:rsid w:val="006E35A4"/>
    <w:rsid w:val="006E45A5"/>
    <w:rsid w:val="006E56D8"/>
    <w:rsid w:val="006E5923"/>
    <w:rsid w:val="006E7279"/>
    <w:rsid w:val="006F0879"/>
    <w:rsid w:val="006F0ADD"/>
    <w:rsid w:val="006F4370"/>
    <w:rsid w:val="006F4677"/>
    <w:rsid w:val="006F563A"/>
    <w:rsid w:val="006F5E41"/>
    <w:rsid w:val="006F7C9B"/>
    <w:rsid w:val="007002F2"/>
    <w:rsid w:val="00701127"/>
    <w:rsid w:val="00701FF2"/>
    <w:rsid w:val="007065F9"/>
    <w:rsid w:val="00710769"/>
    <w:rsid w:val="00711499"/>
    <w:rsid w:val="00712AAF"/>
    <w:rsid w:val="00712DBE"/>
    <w:rsid w:val="0071440F"/>
    <w:rsid w:val="007149D3"/>
    <w:rsid w:val="007228B4"/>
    <w:rsid w:val="00724354"/>
    <w:rsid w:val="00725908"/>
    <w:rsid w:val="00725DE1"/>
    <w:rsid w:val="00727D50"/>
    <w:rsid w:val="0073061D"/>
    <w:rsid w:val="00730B2C"/>
    <w:rsid w:val="00732B1A"/>
    <w:rsid w:val="00733E9E"/>
    <w:rsid w:val="00734459"/>
    <w:rsid w:val="007351AF"/>
    <w:rsid w:val="00735B87"/>
    <w:rsid w:val="0074047F"/>
    <w:rsid w:val="007409FB"/>
    <w:rsid w:val="00740D88"/>
    <w:rsid w:val="00742AA3"/>
    <w:rsid w:val="007441D9"/>
    <w:rsid w:val="007473A3"/>
    <w:rsid w:val="0074761D"/>
    <w:rsid w:val="00750B84"/>
    <w:rsid w:val="00751888"/>
    <w:rsid w:val="007520F6"/>
    <w:rsid w:val="00754040"/>
    <w:rsid w:val="00754FB9"/>
    <w:rsid w:val="00755684"/>
    <w:rsid w:val="007567E6"/>
    <w:rsid w:val="00756EE9"/>
    <w:rsid w:val="007571BA"/>
    <w:rsid w:val="007572C6"/>
    <w:rsid w:val="00757EBA"/>
    <w:rsid w:val="00761E32"/>
    <w:rsid w:val="007625DF"/>
    <w:rsid w:val="00763A94"/>
    <w:rsid w:val="00764818"/>
    <w:rsid w:val="00764E09"/>
    <w:rsid w:val="00764F86"/>
    <w:rsid w:val="00765372"/>
    <w:rsid w:val="007660FB"/>
    <w:rsid w:val="00767AA4"/>
    <w:rsid w:val="00767ACC"/>
    <w:rsid w:val="00767EF0"/>
    <w:rsid w:val="00773163"/>
    <w:rsid w:val="00775DDB"/>
    <w:rsid w:val="00776D1F"/>
    <w:rsid w:val="00777E54"/>
    <w:rsid w:val="00780141"/>
    <w:rsid w:val="007834D5"/>
    <w:rsid w:val="00785CAE"/>
    <w:rsid w:val="00785FA8"/>
    <w:rsid w:val="0078672E"/>
    <w:rsid w:val="007876F2"/>
    <w:rsid w:val="00790476"/>
    <w:rsid w:val="0079292A"/>
    <w:rsid w:val="00792A27"/>
    <w:rsid w:val="00795BF2"/>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B1190"/>
    <w:rsid w:val="007B351D"/>
    <w:rsid w:val="007B5E5B"/>
    <w:rsid w:val="007B63D1"/>
    <w:rsid w:val="007B6ABA"/>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C99"/>
    <w:rsid w:val="007D2EDF"/>
    <w:rsid w:val="007D4792"/>
    <w:rsid w:val="007D48FB"/>
    <w:rsid w:val="007D56F2"/>
    <w:rsid w:val="007D58C7"/>
    <w:rsid w:val="007D5ACE"/>
    <w:rsid w:val="007D6D3D"/>
    <w:rsid w:val="007D71AA"/>
    <w:rsid w:val="007D775F"/>
    <w:rsid w:val="007D7BC5"/>
    <w:rsid w:val="007E19AA"/>
    <w:rsid w:val="007E1ADA"/>
    <w:rsid w:val="007E2A78"/>
    <w:rsid w:val="007E3AFB"/>
    <w:rsid w:val="007E7412"/>
    <w:rsid w:val="007F1133"/>
    <w:rsid w:val="007F140C"/>
    <w:rsid w:val="007F1C2E"/>
    <w:rsid w:val="007F20FA"/>
    <w:rsid w:val="007F218B"/>
    <w:rsid w:val="007F241B"/>
    <w:rsid w:val="007F359B"/>
    <w:rsid w:val="007F37DD"/>
    <w:rsid w:val="007F3A30"/>
    <w:rsid w:val="007F3EDA"/>
    <w:rsid w:val="007F401D"/>
    <w:rsid w:val="007F4BE4"/>
    <w:rsid w:val="007F4E1D"/>
    <w:rsid w:val="007F6712"/>
    <w:rsid w:val="007F712D"/>
    <w:rsid w:val="007F7150"/>
    <w:rsid w:val="0080176C"/>
    <w:rsid w:val="00802572"/>
    <w:rsid w:val="008027F6"/>
    <w:rsid w:val="00803C38"/>
    <w:rsid w:val="008046BA"/>
    <w:rsid w:val="00806A8E"/>
    <w:rsid w:val="00807489"/>
    <w:rsid w:val="008077B5"/>
    <w:rsid w:val="0081281C"/>
    <w:rsid w:val="008146C7"/>
    <w:rsid w:val="00814B1E"/>
    <w:rsid w:val="00817CCD"/>
    <w:rsid w:val="00820A88"/>
    <w:rsid w:val="00821391"/>
    <w:rsid w:val="00821D02"/>
    <w:rsid w:val="0082384B"/>
    <w:rsid w:val="00825554"/>
    <w:rsid w:val="00825ED2"/>
    <w:rsid w:val="00827ACC"/>
    <w:rsid w:val="0083215E"/>
    <w:rsid w:val="0083219B"/>
    <w:rsid w:val="00832424"/>
    <w:rsid w:val="00834750"/>
    <w:rsid w:val="008348E5"/>
    <w:rsid w:val="00837BCD"/>
    <w:rsid w:val="00841CC8"/>
    <w:rsid w:val="008426EA"/>
    <w:rsid w:val="00842C08"/>
    <w:rsid w:val="00844685"/>
    <w:rsid w:val="00844E9C"/>
    <w:rsid w:val="00847218"/>
    <w:rsid w:val="00847C7F"/>
    <w:rsid w:val="00850D3E"/>
    <w:rsid w:val="00852F1A"/>
    <w:rsid w:val="008547E3"/>
    <w:rsid w:val="00860F7C"/>
    <w:rsid w:val="00862DA2"/>
    <w:rsid w:val="00865080"/>
    <w:rsid w:val="00865C3D"/>
    <w:rsid w:val="008663A7"/>
    <w:rsid w:val="00866659"/>
    <w:rsid w:val="008667E7"/>
    <w:rsid w:val="00867B61"/>
    <w:rsid w:val="008723E7"/>
    <w:rsid w:val="008733A3"/>
    <w:rsid w:val="00873F6D"/>
    <w:rsid w:val="0087571B"/>
    <w:rsid w:val="0087599D"/>
    <w:rsid w:val="00876AEA"/>
    <w:rsid w:val="00876BC9"/>
    <w:rsid w:val="00877530"/>
    <w:rsid w:val="008809F2"/>
    <w:rsid w:val="008823D9"/>
    <w:rsid w:val="0088484C"/>
    <w:rsid w:val="00884D52"/>
    <w:rsid w:val="00885932"/>
    <w:rsid w:val="008865A7"/>
    <w:rsid w:val="00891870"/>
    <w:rsid w:val="00892CD7"/>
    <w:rsid w:val="00894F8D"/>
    <w:rsid w:val="00895F05"/>
    <w:rsid w:val="0089792E"/>
    <w:rsid w:val="00897FA4"/>
    <w:rsid w:val="008A0636"/>
    <w:rsid w:val="008A1857"/>
    <w:rsid w:val="008A31BC"/>
    <w:rsid w:val="008A3639"/>
    <w:rsid w:val="008A42AF"/>
    <w:rsid w:val="008A5AAD"/>
    <w:rsid w:val="008A661B"/>
    <w:rsid w:val="008A7BF4"/>
    <w:rsid w:val="008B0D14"/>
    <w:rsid w:val="008B19AA"/>
    <w:rsid w:val="008B2A37"/>
    <w:rsid w:val="008B44BF"/>
    <w:rsid w:val="008B55D1"/>
    <w:rsid w:val="008B5BA1"/>
    <w:rsid w:val="008B6820"/>
    <w:rsid w:val="008B70C2"/>
    <w:rsid w:val="008C08B1"/>
    <w:rsid w:val="008C0C34"/>
    <w:rsid w:val="008C0C80"/>
    <w:rsid w:val="008C0E64"/>
    <w:rsid w:val="008C4182"/>
    <w:rsid w:val="008C43B6"/>
    <w:rsid w:val="008C5832"/>
    <w:rsid w:val="008C642D"/>
    <w:rsid w:val="008D031B"/>
    <w:rsid w:val="008D0609"/>
    <w:rsid w:val="008D0D0A"/>
    <w:rsid w:val="008D0FFF"/>
    <w:rsid w:val="008D1036"/>
    <w:rsid w:val="008D121D"/>
    <w:rsid w:val="008D22D7"/>
    <w:rsid w:val="008D36C8"/>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6532"/>
    <w:rsid w:val="008E6611"/>
    <w:rsid w:val="008F34B7"/>
    <w:rsid w:val="008F3ED8"/>
    <w:rsid w:val="008F3F7E"/>
    <w:rsid w:val="008F4C52"/>
    <w:rsid w:val="008F4DC0"/>
    <w:rsid w:val="008F6AE7"/>
    <w:rsid w:val="008F78CC"/>
    <w:rsid w:val="008F7BAF"/>
    <w:rsid w:val="00900BD0"/>
    <w:rsid w:val="00902464"/>
    <w:rsid w:val="00904904"/>
    <w:rsid w:val="0090645A"/>
    <w:rsid w:val="009064CF"/>
    <w:rsid w:val="009104B8"/>
    <w:rsid w:val="00910B7C"/>
    <w:rsid w:val="009114AC"/>
    <w:rsid w:val="00911719"/>
    <w:rsid w:val="0091371E"/>
    <w:rsid w:val="00914ADA"/>
    <w:rsid w:val="00915086"/>
    <w:rsid w:val="00916034"/>
    <w:rsid w:val="00916611"/>
    <w:rsid w:val="0091703D"/>
    <w:rsid w:val="0091746A"/>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4037"/>
    <w:rsid w:val="0093463B"/>
    <w:rsid w:val="00936BDE"/>
    <w:rsid w:val="00936DFE"/>
    <w:rsid w:val="00937030"/>
    <w:rsid w:val="00941FBD"/>
    <w:rsid w:val="009428BA"/>
    <w:rsid w:val="009430E3"/>
    <w:rsid w:val="009466E6"/>
    <w:rsid w:val="0095379B"/>
    <w:rsid w:val="009539D1"/>
    <w:rsid w:val="009543E8"/>
    <w:rsid w:val="00956008"/>
    <w:rsid w:val="0095762E"/>
    <w:rsid w:val="009608EA"/>
    <w:rsid w:val="00963A25"/>
    <w:rsid w:val="00965CD9"/>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445"/>
    <w:rsid w:val="00975652"/>
    <w:rsid w:val="00975CA0"/>
    <w:rsid w:val="00976401"/>
    <w:rsid w:val="0097796B"/>
    <w:rsid w:val="00977AFB"/>
    <w:rsid w:val="0098124E"/>
    <w:rsid w:val="009822C9"/>
    <w:rsid w:val="009828EC"/>
    <w:rsid w:val="00986440"/>
    <w:rsid w:val="0098782E"/>
    <w:rsid w:val="00990340"/>
    <w:rsid w:val="0099128C"/>
    <w:rsid w:val="00991571"/>
    <w:rsid w:val="00993E14"/>
    <w:rsid w:val="00994A24"/>
    <w:rsid w:val="00995367"/>
    <w:rsid w:val="00995759"/>
    <w:rsid w:val="0099625E"/>
    <w:rsid w:val="009A0CEE"/>
    <w:rsid w:val="009A110E"/>
    <w:rsid w:val="009A1E2F"/>
    <w:rsid w:val="009A212B"/>
    <w:rsid w:val="009A2867"/>
    <w:rsid w:val="009A28E6"/>
    <w:rsid w:val="009A44BF"/>
    <w:rsid w:val="009A49BB"/>
    <w:rsid w:val="009A6DF6"/>
    <w:rsid w:val="009A7A7E"/>
    <w:rsid w:val="009B14C0"/>
    <w:rsid w:val="009B2791"/>
    <w:rsid w:val="009B32B0"/>
    <w:rsid w:val="009B4884"/>
    <w:rsid w:val="009B59EC"/>
    <w:rsid w:val="009B7D1D"/>
    <w:rsid w:val="009C32CB"/>
    <w:rsid w:val="009C360D"/>
    <w:rsid w:val="009C5AB9"/>
    <w:rsid w:val="009D1CC5"/>
    <w:rsid w:val="009D3016"/>
    <w:rsid w:val="009D3C35"/>
    <w:rsid w:val="009D7160"/>
    <w:rsid w:val="009E0148"/>
    <w:rsid w:val="009E1399"/>
    <w:rsid w:val="009E2CC6"/>
    <w:rsid w:val="009E379D"/>
    <w:rsid w:val="009E4F49"/>
    <w:rsid w:val="009E6E14"/>
    <w:rsid w:val="009E7799"/>
    <w:rsid w:val="009F09B7"/>
    <w:rsid w:val="009F0DBC"/>
    <w:rsid w:val="009F1DF4"/>
    <w:rsid w:val="009F2208"/>
    <w:rsid w:val="009F483C"/>
    <w:rsid w:val="009F4F6B"/>
    <w:rsid w:val="009F6415"/>
    <w:rsid w:val="00A01E1E"/>
    <w:rsid w:val="00A0225F"/>
    <w:rsid w:val="00A02555"/>
    <w:rsid w:val="00A06841"/>
    <w:rsid w:val="00A1213D"/>
    <w:rsid w:val="00A15943"/>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327FB"/>
    <w:rsid w:val="00A370B6"/>
    <w:rsid w:val="00A409A0"/>
    <w:rsid w:val="00A41A2B"/>
    <w:rsid w:val="00A43608"/>
    <w:rsid w:val="00A45F37"/>
    <w:rsid w:val="00A52D41"/>
    <w:rsid w:val="00A53705"/>
    <w:rsid w:val="00A53E70"/>
    <w:rsid w:val="00A541C7"/>
    <w:rsid w:val="00A56558"/>
    <w:rsid w:val="00A56CA6"/>
    <w:rsid w:val="00A570FA"/>
    <w:rsid w:val="00A578F0"/>
    <w:rsid w:val="00A57E34"/>
    <w:rsid w:val="00A615E0"/>
    <w:rsid w:val="00A623CD"/>
    <w:rsid w:val="00A63AFB"/>
    <w:rsid w:val="00A63DF4"/>
    <w:rsid w:val="00A64C3D"/>
    <w:rsid w:val="00A65125"/>
    <w:rsid w:val="00A6533B"/>
    <w:rsid w:val="00A65A36"/>
    <w:rsid w:val="00A66FB6"/>
    <w:rsid w:val="00A67B4B"/>
    <w:rsid w:val="00A71D4A"/>
    <w:rsid w:val="00A71E87"/>
    <w:rsid w:val="00A71FCF"/>
    <w:rsid w:val="00A72A37"/>
    <w:rsid w:val="00A72E72"/>
    <w:rsid w:val="00A73916"/>
    <w:rsid w:val="00A76043"/>
    <w:rsid w:val="00A77112"/>
    <w:rsid w:val="00A81C95"/>
    <w:rsid w:val="00A8267D"/>
    <w:rsid w:val="00A82BF0"/>
    <w:rsid w:val="00A82DDF"/>
    <w:rsid w:val="00A84269"/>
    <w:rsid w:val="00A84441"/>
    <w:rsid w:val="00A851CA"/>
    <w:rsid w:val="00A85A3A"/>
    <w:rsid w:val="00A85D4B"/>
    <w:rsid w:val="00A86F97"/>
    <w:rsid w:val="00A87739"/>
    <w:rsid w:val="00A87965"/>
    <w:rsid w:val="00A9411B"/>
    <w:rsid w:val="00A94474"/>
    <w:rsid w:val="00A94BA0"/>
    <w:rsid w:val="00A94D3B"/>
    <w:rsid w:val="00A97F39"/>
    <w:rsid w:val="00AA0E94"/>
    <w:rsid w:val="00AA1908"/>
    <w:rsid w:val="00AA2722"/>
    <w:rsid w:val="00AA4375"/>
    <w:rsid w:val="00AA4DC1"/>
    <w:rsid w:val="00AA7D40"/>
    <w:rsid w:val="00AA7DC1"/>
    <w:rsid w:val="00AB044F"/>
    <w:rsid w:val="00AB1C64"/>
    <w:rsid w:val="00AB3A5B"/>
    <w:rsid w:val="00AB6758"/>
    <w:rsid w:val="00AC0A68"/>
    <w:rsid w:val="00AC0E71"/>
    <w:rsid w:val="00AC1625"/>
    <w:rsid w:val="00AC1C21"/>
    <w:rsid w:val="00AC2EDD"/>
    <w:rsid w:val="00AC4972"/>
    <w:rsid w:val="00AC4E23"/>
    <w:rsid w:val="00AC7092"/>
    <w:rsid w:val="00AC79AD"/>
    <w:rsid w:val="00AD27E8"/>
    <w:rsid w:val="00AD4061"/>
    <w:rsid w:val="00AD410D"/>
    <w:rsid w:val="00AD52B5"/>
    <w:rsid w:val="00AD5F83"/>
    <w:rsid w:val="00AD5FFD"/>
    <w:rsid w:val="00AD73B5"/>
    <w:rsid w:val="00AE0D05"/>
    <w:rsid w:val="00AE1102"/>
    <w:rsid w:val="00AE1978"/>
    <w:rsid w:val="00AE2A3A"/>
    <w:rsid w:val="00AE2B24"/>
    <w:rsid w:val="00AE42BF"/>
    <w:rsid w:val="00AE49B5"/>
    <w:rsid w:val="00AE4D3C"/>
    <w:rsid w:val="00AE644C"/>
    <w:rsid w:val="00AE69A2"/>
    <w:rsid w:val="00AE7039"/>
    <w:rsid w:val="00AF02AE"/>
    <w:rsid w:val="00AF0999"/>
    <w:rsid w:val="00AF116D"/>
    <w:rsid w:val="00AF16F7"/>
    <w:rsid w:val="00AF2F78"/>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1612"/>
    <w:rsid w:val="00B1332F"/>
    <w:rsid w:val="00B1687E"/>
    <w:rsid w:val="00B172B7"/>
    <w:rsid w:val="00B17BCB"/>
    <w:rsid w:val="00B2005E"/>
    <w:rsid w:val="00B20579"/>
    <w:rsid w:val="00B2253A"/>
    <w:rsid w:val="00B22A09"/>
    <w:rsid w:val="00B22AB7"/>
    <w:rsid w:val="00B22FA4"/>
    <w:rsid w:val="00B24FA2"/>
    <w:rsid w:val="00B26423"/>
    <w:rsid w:val="00B35801"/>
    <w:rsid w:val="00B35969"/>
    <w:rsid w:val="00B36328"/>
    <w:rsid w:val="00B36C53"/>
    <w:rsid w:val="00B378EF"/>
    <w:rsid w:val="00B40FB1"/>
    <w:rsid w:val="00B435D0"/>
    <w:rsid w:val="00B43FE4"/>
    <w:rsid w:val="00B441C6"/>
    <w:rsid w:val="00B4512F"/>
    <w:rsid w:val="00B469C3"/>
    <w:rsid w:val="00B47490"/>
    <w:rsid w:val="00B5339C"/>
    <w:rsid w:val="00B53DA7"/>
    <w:rsid w:val="00B5486A"/>
    <w:rsid w:val="00B55C29"/>
    <w:rsid w:val="00B55FF4"/>
    <w:rsid w:val="00B575E0"/>
    <w:rsid w:val="00B577FF"/>
    <w:rsid w:val="00B619D5"/>
    <w:rsid w:val="00B66D20"/>
    <w:rsid w:val="00B67A88"/>
    <w:rsid w:val="00B70018"/>
    <w:rsid w:val="00B7095D"/>
    <w:rsid w:val="00B71277"/>
    <w:rsid w:val="00B73817"/>
    <w:rsid w:val="00B738D7"/>
    <w:rsid w:val="00B744BA"/>
    <w:rsid w:val="00B75E52"/>
    <w:rsid w:val="00B82E94"/>
    <w:rsid w:val="00B84AF2"/>
    <w:rsid w:val="00B860DA"/>
    <w:rsid w:val="00B87FDD"/>
    <w:rsid w:val="00B90D36"/>
    <w:rsid w:val="00B91E23"/>
    <w:rsid w:val="00B9294E"/>
    <w:rsid w:val="00B95A6E"/>
    <w:rsid w:val="00B95DB6"/>
    <w:rsid w:val="00B97395"/>
    <w:rsid w:val="00BA138F"/>
    <w:rsid w:val="00BA3072"/>
    <w:rsid w:val="00BA4829"/>
    <w:rsid w:val="00BA48D1"/>
    <w:rsid w:val="00BA4C93"/>
    <w:rsid w:val="00BA7B86"/>
    <w:rsid w:val="00BB22B6"/>
    <w:rsid w:val="00BB2BCE"/>
    <w:rsid w:val="00BB70D2"/>
    <w:rsid w:val="00BC0E1C"/>
    <w:rsid w:val="00BC12B7"/>
    <w:rsid w:val="00BC12DE"/>
    <w:rsid w:val="00BC1ADF"/>
    <w:rsid w:val="00BC20C3"/>
    <w:rsid w:val="00BC22BA"/>
    <w:rsid w:val="00BC61B4"/>
    <w:rsid w:val="00BC61EF"/>
    <w:rsid w:val="00BC6B72"/>
    <w:rsid w:val="00BD1A2B"/>
    <w:rsid w:val="00BD3813"/>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F0AAA"/>
    <w:rsid w:val="00BF0DF6"/>
    <w:rsid w:val="00BF16B2"/>
    <w:rsid w:val="00BF22C3"/>
    <w:rsid w:val="00BF4450"/>
    <w:rsid w:val="00BF501C"/>
    <w:rsid w:val="00BF6098"/>
    <w:rsid w:val="00BF6378"/>
    <w:rsid w:val="00C0414C"/>
    <w:rsid w:val="00C04D01"/>
    <w:rsid w:val="00C05108"/>
    <w:rsid w:val="00C05EEA"/>
    <w:rsid w:val="00C077AC"/>
    <w:rsid w:val="00C14407"/>
    <w:rsid w:val="00C16DC0"/>
    <w:rsid w:val="00C17232"/>
    <w:rsid w:val="00C20DC8"/>
    <w:rsid w:val="00C23751"/>
    <w:rsid w:val="00C23927"/>
    <w:rsid w:val="00C2665D"/>
    <w:rsid w:val="00C26BFA"/>
    <w:rsid w:val="00C27865"/>
    <w:rsid w:val="00C27871"/>
    <w:rsid w:val="00C27D86"/>
    <w:rsid w:val="00C304CF"/>
    <w:rsid w:val="00C30758"/>
    <w:rsid w:val="00C320F4"/>
    <w:rsid w:val="00C3268F"/>
    <w:rsid w:val="00C32A9E"/>
    <w:rsid w:val="00C332AE"/>
    <w:rsid w:val="00C344CA"/>
    <w:rsid w:val="00C34672"/>
    <w:rsid w:val="00C34F1F"/>
    <w:rsid w:val="00C35BD0"/>
    <w:rsid w:val="00C36266"/>
    <w:rsid w:val="00C36EE9"/>
    <w:rsid w:val="00C37298"/>
    <w:rsid w:val="00C422F6"/>
    <w:rsid w:val="00C424DA"/>
    <w:rsid w:val="00C42523"/>
    <w:rsid w:val="00C4286B"/>
    <w:rsid w:val="00C44ADD"/>
    <w:rsid w:val="00C4589E"/>
    <w:rsid w:val="00C45A8E"/>
    <w:rsid w:val="00C46C38"/>
    <w:rsid w:val="00C5060C"/>
    <w:rsid w:val="00C50BB2"/>
    <w:rsid w:val="00C51B4B"/>
    <w:rsid w:val="00C5255D"/>
    <w:rsid w:val="00C54032"/>
    <w:rsid w:val="00C5573A"/>
    <w:rsid w:val="00C55798"/>
    <w:rsid w:val="00C56BB4"/>
    <w:rsid w:val="00C57820"/>
    <w:rsid w:val="00C5790E"/>
    <w:rsid w:val="00C57EDE"/>
    <w:rsid w:val="00C61E8A"/>
    <w:rsid w:val="00C62377"/>
    <w:rsid w:val="00C6311F"/>
    <w:rsid w:val="00C63AB5"/>
    <w:rsid w:val="00C64466"/>
    <w:rsid w:val="00C6460B"/>
    <w:rsid w:val="00C64A2C"/>
    <w:rsid w:val="00C64E4C"/>
    <w:rsid w:val="00C65790"/>
    <w:rsid w:val="00C71166"/>
    <w:rsid w:val="00C71E1E"/>
    <w:rsid w:val="00C73AA0"/>
    <w:rsid w:val="00C74257"/>
    <w:rsid w:val="00C76A34"/>
    <w:rsid w:val="00C77C0E"/>
    <w:rsid w:val="00C77EDA"/>
    <w:rsid w:val="00C81B8F"/>
    <w:rsid w:val="00C81E2B"/>
    <w:rsid w:val="00C830BD"/>
    <w:rsid w:val="00C835F1"/>
    <w:rsid w:val="00C83D3E"/>
    <w:rsid w:val="00C84062"/>
    <w:rsid w:val="00C8408F"/>
    <w:rsid w:val="00C85148"/>
    <w:rsid w:val="00C85C0A"/>
    <w:rsid w:val="00C85F99"/>
    <w:rsid w:val="00C87CBA"/>
    <w:rsid w:val="00C87E8F"/>
    <w:rsid w:val="00C90084"/>
    <w:rsid w:val="00C91A54"/>
    <w:rsid w:val="00C92A9B"/>
    <w:rsid w:val="00C934CC"/>
    <w:rsid w:val="00C94444"/>
    <w:rsid w:val="00C964D8"/>
    <w:rsid w:val="00C97373"/>
    <w:rsid w:val="00CA0CE9"/>
    <w:rsid w:val="00CA1F3E"/>
    <w:rsid w:val="00CA3929"/>
    <w:rsid w:val="00CA4061"/>
    <w:rsid w:val="00CA5199"/>
    <w:rsid w:val="00CA5475"/>
    <w:rsid w:val="00CA6343"/>
    <w:rsid w:val="00CA77E5"/>
    <w:rsid w:val="00CB3DD7"/>
    <w:rsid w:val="00CB3EDD"/>
    <w:rsid w:val="00CB53FD"/>
    <w:rsid w:val="00CB5E4D"/>
    <w:rsid w:val="00CB615E"/>
    <w:rsid w:val="00CB662F"/>
    <w:rsid w:val="00CB6C08"/>
    <w:rsid w:val="00CB6D21"/>
    <w:rsid w:val="00CB7A35"/>
    <w:rsid w:val="00CC1488"/>
    <w:rsid w:val="00CC1C77"/>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218A"/>
    <w:rsid w:val="00CE3142"/>
    <w:rsid w:val="00CE3A32"/>
    <w:rsid w:val="00CE3D5C"/>
    <w:rsid w:val="00CE5512"/>
    <w:rsid w:val="00CE6748"/>
    <w:rsid w:val="00CE7114"/>
    <w:rsid w:val="00CF1260"/>
    <w:rsid w:val="00CF2DE0"/>
    <w:rsid w:val="00CF32B7"/>
    <w:rsid w:val="00CF3D71"/>
    <w:rsid w:val="00CF7E9B"/>
    <w:rsid w:val="00D01E17"/>
    <w:rsid w:val="00D0223C"/>
    <w:rsid w:val="00D0237A"/>
    <w:rsid w:val="00D0375D"/>
    <w:rsid w:val="00D043BA"/>
    <w:rsid w:val="00D045C1"/>
    <w:rsid w:val="00D05270"/>
    <w:rsid w:val="00D07C54"/>
    <w:rsid w:val="00D12BEE"/>
    <w:rsid w:val="00D12CEA"/>
    <w:rsid w:val="00D12F84"/>
    <w:rsid w:val="00D12FB0"/>
    <w:rsid w:val="00D131DD"/>
    <w:rsid w:val="00D13AF0"/>
    <w:rsid w:val="00D13FDC"/>
    <w:rsid w:val="00D13FF6"/>
    <w:rsid w:val="00D1451F"/>
    <w:rsid w:val="00D15033"/>
    <w:rsid w:val="00D1516A"/>
    <w:rsid w:val="00D1667F"/>
    <w:rsid w:val="00D166DA"/>
    <w:rsid w:val="00D219EA"/>
    <w:rsid w:val="00D23AB0"/>
    <w:rsid w:val="00D3023A"/>
    <w:rsid w:val="00D30B00"/>
    <w:rsid w:val="00D33133"/>
    <w:rsid w:val="00D336FE"/>
    <w:rsid w:val="00D337D1"/>
    <w:rsid w:val="00D33C22"/>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5048E"/>
    <w:rsid w:val="00D507B5"/>
    <w:rsid w:val="00D50E53"/>
    <w:rsid w:val="00D513CB"/>
    <w:rsid w:val="00D56400"/>
    <w:rsid w:val="00D622A8"/>
    <w:rsid w:val="00D661A2"/>
    <w:rsid w:val="00D70F99"/>
    <w:rsid w:val="00D71EA8"/>
    <w:rsid w:val="00D75374"/>
    <w:rsid w:val="00D754EC"/>
    <w:rsid w:val="00D76AF5"/>
    <w:rsid w:val="00D76C7E"/>
    <w:rsid w:val="00D817BC"/>
    <w:rsid w:val="00D81F3E"/>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746B"/>
    <w:rsid w:val="00DA072B"/>
    <w:rsid w:val="00DA099A"/>
    <w:rsid w:val="00DA09B2"/>
    <w:rsid w:val="00DA0E22"/>
    <w:rsid w:val="00DA3055"/>
    <w:rsid w:val="00DA322E"/>
    <w:rsid w:val="00DA39C0"/>
    <w:rsid w:val="00DA5559"/>
    <w:rsid w:val="00DA5E35"/>
    <w:rsid w:val="00DA650B"/>
    <w:rsid w:val="00DA6F57"/>
    <w:rsid w:val="00DB2140"/>
    <w:rsid w:val="00DB3C6F"/>
    <w:rsid w:val="00DB4B00"/>
    <w:rsid w:val="00DB4C73"/>
    <w:rsid w:val="00DB5A89"/>
    <w:rsid w:val="00DB6C92"/>
    <w:rsid w:val="00DB71C1"/>
    <w:rsid w:val="00DB78CB"/>
    <w:rsid w:val="00DC14E1"/>
    <w:rsid w:val="00DC1A13"/>
    <w:rsid w:val="00DC1D91"/>
    <w:rsid w:val="00DC223C"/>
    <w:rsid w:val="00DC472C"/>
    <w:rsid w:val="00DC4900"/>
    <w:rsid w:val="00DC6CEC"/>
    <w:rsid w:val="00DC6E36"/>
    <w:rsid w:val="00DD1629"/>
    <w:rsid w:val="00DD666F"/>
    <w:rsid w:val="00DD6A0B"/>
    <w:rsid w:val="00DE191C"/>
    <w:rsid w:val="00DE25E3"/>
    <w:rsid w:val="00DE498E"/>
    <w:rsid w:val="00DE4A38"/>
    <w:rsid w:val="00DE7BCD"/>
    <w:rsid w:val="00DF241B"/>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5097"/>
    <w:rsid w:val="00E15ACA"/>
    <w:rsid w:val="00E16042"/>
    <w:rsid w:val="00E2088C"/>
    <w:rsid w:val="00E20A7C"/>
    <w:rsid w:val="00E20AF9"/>
    <w:rsid w:val="00E210A2"/>
    <w:rsid w:val="00E2283F"/>
    <w:rsid w:val="00E239AA"/>
    <w:rsid w:val="00E25F82"/>
    <w:rsid w:val="00E3061D"/>
    <w:rsid w:val="00E312C9"/>
    <w:rsid w:val="00E31442"/>
    <w:rsid w:val="00E31B0D"/>
    <w:rsid w:val="00E33322"/>
    <w:rsid w:val="00E33F19"/>
    <w:rsid w:val="00E3401D"/>
    <w:rsid w:val="00E3406D"/>
    <w:rsid w:val="00E3416A"/>
    <w:rsid w:val="00E34CC0"/>
    <w:rsid w:val="00E34D6A"/>
    <w:rsid w:val="00E4287F"/>
    <w:rsid w:val="00E47079"/>
    <w:rsid w:val="00E514B7"/>
    <w:rsid w:val="00E51A3E"/>
    <w:rsid w:val="00E51B99"/>
    <w:rsid w:val="00E524A8"/>
    <w:rsid w:val="00E5457C"/>
    <w:rsid w:val="00E54AE1"/>
    <w:rsid w:val="00E56548"/>
    <w:rsid w:val="00E60A11"/>
    <w:rsid w:val="00E61F27"/>
    <w:rsid w:val="00E625CE"/>
    <w:rsid w:val="00E66EE2"/>
    <w:rsid w:val="00E70075"/>
    <w:rsid w:val="00E70E55"/>
    <w:rsid w:val="00E71EDD"/>
    <w:rsid w:val="00E72289"/>
    <w:rsid w:val="00E727B6"/>
    <w:rsid w:val="00E73CDD"/>
    <w:rsid w:val="00E73E9E"/>
    <w:rsid w:val="00E740A8"/>
    <w:rsid w:val="00E7604E"/>
    <w:rsid w:val="00E77A48"/>
    <w:rsid w:val="00E80DF8"/>
    <w:rsid w:val="00E822F8"/>
    <w:rsid w:val="00E83E87"/>
    <w:rsid w:val="00E86D80"/>
    <w:rsid w:val="00E8731B"/>
    <w:rsid w:val="00E879C0"/>
    <w:rsid w:val="00E9042A"/>
    <w:rsid w:val="00E90826"/>
    <w:rsid w:val="00E90ECC"/>
    <w:rsid w:val="00E911A5"/>
    <w:rsid w:val="00E91D80"/>
    <w:rsid w:val="00E92996"/>
    <w:rsid w:val="00E94E05"/>
    <w:rsid w:val="00E95AF9"/>
    <w:rsid w:val="00E95B20"/>
    <w:rsid w:val="00E961F4"/>
    <w:rsid w:val="00E96208"/>
    <w:rsid w:val="00E964FA"/>
    <w:rsid w:val="00E9726B"/>
    <w:rsid w:val="00EA02F4"/>
    <w:rsid w:val="00EA05D7"/>
    <w:rsid w:val="00EA1504"/>
    <w:rsid w:val="00EA47C8"/>
    <w:rsid w:val="00EA5617"/>
    <w:rsid w:val="00EA56B0"/>
    <w:rsid w:val="00EA60F8"/>
    <w:rsid w:val="00EA64E9"/>
    <w:rsid w:val="00EA7854"/>
    <w:rsid w:val="00EA7EB1"/>
    <w:rsid w:val="00EB21CE"/>
    <w:rsid w:val="00EB46D0"/>
    <w:rsid w:val="00EB4D88"/>
    <w:rsid w:val="00EB5C1C"/>
    <w:rsid w:val="00EB7162"/>
    <w:rsid w:val="00EC16BD"/>
    <w:rsid w:val="00EC19A6"/>
    <w:rsid w:val="00EC478D"/>
    <w:rsid w:val="00EC5630"/>
    <w:rsid w:val="00ED030A"/>
    <w:rsid w:val="00ED0726"/>
    <w:rsid w:val="00ED0EFF"/>
    <w:rsid w:val="00ED0F57"/>
    <w:rsid w:val="00ED16C6"/>
    <w:rsid w:val="00ED38C6"/>
    <w:rsid w:val="00ED3EF7"/>
    <w:rsid w:val="00ED4D58"/>
    <w:rsid w:val="00EE01F3"/>
    <w:rsid w:val="00EE05FC"/>
    <w:rsid w:val="00EE0A9A"/>
    <w:rsid w:val="00EE19C6"/>
    <w:rsid w:val="00EE490A"/>
    <w:rsid w:val="00EE4FB8"/>
    <w:rsid w:val="00EE5008"/>
    <w:rsid w:val="00EE7189"/>
    <w:rsid w:val="00EE7CBA"/>
    <w:rsid w:val="00EF0414"/>
    <w:rsid w:val="00EF0AC1"/>
    <w:rsid w:val="00EF156A"/>
    <w:rsid w:val="00EF1B71"/>
    <w:rsid w:val="00EF3DDD"/>
    <w:rsid w:val="00EF4ECA"/>
    <w:rsid w:val="00EF76CA"/>
    <w:rsid w:val="00EF7B46"/>
    <w:rsid w:val="00F00747"/>
    <w:rsid w:val="00F07254"/>
    <w:rsid w:val="00F11660"/>
    <w:rsid w:val="00F119C8"/>
    <w:rsid w:val="00F12E33"/>
    <w:rsid w:val="00F12FE8"/>
    <w:rsid w:val="00F13FC9"/>
    <w:rsid w:val="00F15103"/>
    <w:rsid w:val="00F15836"/>
    <w:rsid w:val="00F1599C"/>
    <w:rsid w:val="00F160F0"/>
    <w:rsid w:val="00F16527"/>
    <w:rsid w:val="00F17944"/>
    <w:rsid w:val="00F17D3C"/>
    <w:rsid w:val="00F20B77"/>
    <w:rsid w:val="00F20BEA"/>
    <w:rsid w:val="00F2176F"/>
    <w:rsid w:val="00F21B59"/>
    <w:rsid w:val="00F22034"/>
    <w:rsid w:val="00F22704"/>
    <w:rsid w:val="00F241DB"/>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6543"/>
    <w:rsid w:val="00F465F1"/>
    <w:rsid w:val="00F4668F"/>
    <w:rsid w:val="00F46850"/>
    <w:rsid w:val="00F46C05"/>
    <w:rsid w:val="00F5023F"/>
    <w:rsid w:val="00F52D8A"/>
    <w:rsid w:val="00F53760"/>
    <w:rsid w:val="00F54AA9"/>
    <w:rsid w:val="00F619C0"/>
    <w:rsid w:val="00F64159"/>
    <w:rsid w:val="00F64BD5"/>
    <w:rsid w:val="00F678BC"/>
    <w:rsid w:val="00F702BB"/>
    <w:rsid w:val="00F706C0"/>
    <w:rsid w:val="00F71B2A"/>
    <w:rsid w:val="00F7283C"/>
    <w:rsid w:val="00F72C43"/>
    <w:rsid w:val="00F745D5"/>
    <w:rsid w:val="00F75DEF"/>
    <w:rsid w:val="00F76A94"/>
    <w:rsid w:val="00F839E9"/>
    <w:rsid w:val="00F84B5C"/>
    <w:rsid w:val="00F850D9"/>
    <w:rsid w:val="00F857BA"/>
    <w:rsid w:val="00F90D61"/>
    <w:rsid w:val="00F90DF9"/>
    <w:rsid w:val="00F917B4"/>
    <w:rsid w:val="00F9219A"/>
    <w:rsid w:val="00F94B90"/>
    <w:rsid w:val="00F958C2"/>
    <w:rsid w:val="00F958FC"/>
    <w:rsid w:val="00FA12AA"/>
    <w:rsid w:val="00FA1B11"/>
    <w:rsid w:val="00FA361F"/>
    <w:rsid w:val="00FA4259"/>
    <w:rsid w:val="00FA4EB7"/>
    <w:rsid w:val="00FB114A"/>
    <w:rsid w:val="00FB3E53"/>
    <w:rsid w:val="00FB4E23"/>
    <w:rsid w:val="00FB58B6"/>
    <w:rsid w:val="00FB6D16"/>
    <w:rsid w:val="00FC024A"/>
    <w:rsid w:val="00FC0B4F"/>
    <w:rsid w:val="00FC11A3"/>
    <w:rsid w:val="00FC7C2D"/>
    <w:rsid w:val="00FD07F0"/>
    <w:rsid w:val="00FD1142"/>
    <w:rsid w:val="00FD1586"/>
    <w:rsid w:val="00FD3F6C"/>
    <w:rsid w:val="00FD40F3"/>
    <w:rsid w:val="00FD42D8"/>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B3C"/>
    <w:rsid w:val="00FF47BA"/>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BFCF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uiPriority="20" w:qFormat="1"/>
    <w:lsdException w:name="Normal (Web)" w:uiPriority="99"/>
    <w:lsdException w:name="No List" w:uiPriority="99"/>
    <w:lsdException w:name="Balloon Text" w:uiPriority="9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34708"/>
    <w:rPr>
      <w:sz w:val="24"/>
      <w:szCs w:val="24"/>
    </w:rPr>
  </w:style>
  <w:style w:type="paragraph" w:styleId="Heading1">
    <w:name w:val="heading 1"/>
    <w:basedOn w:val="Normal"/>
    <w:next w:val="Normal"/>
    <w:link w:val="Heading1Char"/>
    <w:uiPriority w:val="9"/>
    <w:qFormat/>
    <w:rsid w:val="00234708"/>
    <w:pPr>
      <w:keepNext/>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234708"/>
    <w:pPr>
      <w:keepNext/>
      <w:outlineLvl w:val="1"/>
    </w:pPr>
    <w:rPr>
      <w:i/>
      <w:iCs/>
    </w:rPr>
  </w:style>
  <w:style w:type="paragraph" w:styleId="Heading3">
    <w:name w:val="heading 3"/>
    <w:basedOn w:val="Normal"/>
    <w:next w:val="Normal"/>
    <w:link w:val="Heading3Char"/>
    <w:uiPriority w:val="9"/>
    <w:qFormat/>
    <w:rsid w:val="00234708"/>
    <w:pPr>
      <w:keepNext/>
      <w:outlineLvl w:val="2"/>
    </w:pPr>
    <w:rPr>
      <w:rFonts w:ascii="Cambria" w:hAnsi="Cambria"/>
      <w:b/>
      <w:bCs/>
      <w:sz w:val="26"/>
      <w:szCs w:val="26"/>
    </w:rPr>
  </w:style>
  <w:style w:type="paragraph" w:styleId="Heading4">
    <w:name w:val="heading 4"/>
    <w:basedOn w:val="Normal"/>
    <w:next w:val="Normal"/>
    <w:link w:val="Heading4Char"/>
    <w:uiPriority w:val="9"/>
    <w:qFormat/>
    <w:rsid w:val="00234708"/>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b/>
      <w:bCs/>
      <w:sz w:val="28"/>
      <w:szCs w:val="28"/>
    </w:rPr>
  </w:style>
  <w:style w:type="paragraph" w:styleId="Heading5">
    <w:name w:val="heading 5"/>
    <w:basedOn w:val="Normal"/>
    <w:next w:val="Normal"/>
    <w:link w:val="Heading5Char"/>
    <w:uiPriority w:val="9"/>
    <w:qFormat/>
    <w:rsid w:val="00234708"/>
    <w:pPr>
      <w:keepNext/>
      <w:ind w:left="720"/>
      <w:outlineLvl w:val="4"/>
    </w:pPr>
    <w:rPr>
      <w:rFonts w:ascii="Calibri" w:hAnsi="Calibri"/>
      <w:b/>
      <w:bCs/>
      <w:i/>
      <w:iCs/>
      <w:sz w:val="26"/>
      <w:szCs w:val="26"/>
    </w:rPr>
  </w:style>
  <w:style w:type="paragraph" w:styleId="Heading6">
    <w:name w:val="heading 6"/>
    <w:basedOn w:val="Normal"/>
    <w:next w:val="Normal"/>
    <w:link w:val="Heading6Char"/>
    <w:uiPriority w:val="9"/>
    <w:qFormat/>
    <w:rsid w:val="00234708"/>
    <w:pPr>
      <w:keepNext/>
      <w:ind w:left="360"/>
      <w:outlineLvl w:val="5"/>
    </w:pPr>
    <w:rPr>
      <w:rFonts w:ascii="Calibri" w:hAnsi="Calibri"/>
      <w:b/>
      <w:bCs/>
      <w:sz w:val="22"/>
      <w:szCs w:val="22"/>
    </w:rPr>
  </w:style>
  <w:style w:type="paragraph" w:styleId="Heading7">
    <w:name w:val="heading 7"/>
    <w:basedOn w:val="Normal"/>
    <w:next w:val="Normal"/>
    <w:link w:val="Heading7Char"/>
    <w:uiPriority w:val="9"/>
    <w:qFormat/>
    <w:rsid w:val="00234708"/>
    <w:pPr>
      <w:keepNext/>
      <w:outlineLvl w:val="6"/>
    </w:pPr>
    <w:rPr>
      <w:rFonts w:ascii="Calibri" w:hAnsi="Calibri"/>
    </w:rPr>
  </w:style>
  <w:style w:type="paragraph" w:styleId="Heading8">
    <w:name w:val="heading 8"/>
    <w:basedOn w:val="Normal"/>
    <w:next w:val="Normal"/>
    <w:link w:val="Heading8Char"/>
    <w:uiPriority w:val="9"/>
    <w:qFormat/>
    <w:rsid w:val="00234708"/>
    <w:pPr>
      <w:keepNext/>
      <w:jc w:val="center"/>
      <w:outlineLvl w:val="7"/>
    </w:pPr>
    <w:rPr>
      <w:rFonts w:ascii="Calibri" w:hAnsi="Calibri"/>
      <w:i/>
      <w:iCs/>
    </w:rPr>
  </w:style>
  <w:style w:type="paragraph" w:styleId="Heading9">
    <w:name w:val="heading 9"/>
    <w:basedOn w:val="Normal"/>
    <w:next w:val="Normal"/>
    <w:link w:val="Heading9Char"/>
    <w:uiPriority w:val="9"/>
    <w:qFormat/>
    <w:rsid w:val="00234708"/>
    <w:pPr>
      <w:keepNext/>
      <w:framePr w:w="3801" w:h="4681" w:hSpace="180" w:wrap="around" w:vAnchor="text" w:hAnchor="page" w:x="7141" w:y="1441"/>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234708"/>
    <w:rPr>
      <w:rFonts w:ascii="Cambria" w:eastAsia="Times New Roman" w:hAnsi="Cambria" w:cs="Times New Roman"/>
      <w:b/>
      <w:bCs/>
      <w:kern w:val="32"/>
      <w:sz w:val="32"/>
      <w:szCs w:val="32"/>
    </w:rPr>
  </w:style>
  <w:style w:type="character" w:customStyle="1" w:styleId="Heading2Char">
    <w:name w:val="Heading 2 Char"/>
    <w:link w:val="Heading2"/>
    <w:uiPriority w:val="9"/>
    <w:locked/>
    <w:rsid w:val="00E7604E"/>
    <w:rPr>
      <w:rFonts w:cs="Times New Roman"/>
      <w:i/>
      <w:iCs/>
      <w:sz w:val="24"/>
      <w:szCs w:val="24"/>
    </w:rPr>
  </w:style>
  <w:style w:type="character" w:customStyle="1" w:styleId="Heading3Char">
    <w:name w:val="Heading 3 Char"/>
    <w:link w:val="Heading3"/>
    <w:uiPriority w:val="9"/>
    <w:semiHidden/>
    <w:rsid w:val="00234708"/>
    <w:rPr>
      <w:rFonts w:ascii="Cambria" w:eastAsia="Times New Roman" w:hAnsi="Cambria" w:cs="Times New Roman"/>
      <w:b/>
      <w:bCs/>
      <w:sz w:val="26"/>
      <w:szCs w:val="26"/>
    </w:rPr>
  </w:style>
  <w:style w:type="character" w:customStyle="1" w:styleId="Heading4Char">
    <w:name w:val="Heading 4 Char"/>
    <w:link w:val="Heading4"/>
    <w:uiPriority w:val="9"/>
    <w:semiHidden/>
    <w:rsid w:val="00234708"/>
    <w:rPr>
      <w:rFonts w:ascii="Calibri" w:eastAsia="Times New Roman" w:hAnsi="Calibri" w:cs="Times New Roman"/>
      <w:b/>
      <w:bCs/>
      <w:sz w:val="28"/>
      <w:szCs w:val="28"/>
    </w:rPr>
  </w:style>
  <w:style w:type="character" w:customStyle="1" w:styleId="Heading5Char">
    <w:name w:val="Heading 5 Char"/>
    <w:link w:val="Heading5"/>
    <w:uiPriority w:val="9"/>
    <w:semiHidden/>
    <w:rsid w:val="00234708"/>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234708"/>
    <w:rPr>
      <w:rFonts w:ascii="Calibri" w:eastAsia="Times New Roman" w:hAnsi="Calibri" w:cs="Times New Roman"/>
      <w:b/>
      <w:bCs/>
      <w:sz w:val="22"/>
      <w:szCs w:val="22"/>
    </w:rPr>
  </w:style>
  <w:style w:type="character" w:customStyle="1" w:styleId="Heading7Char">
    <w:name w:val="Heading 7 Char"/>
    <w:link w:val="Heading7"/>
    <w:uiPriority w:val="9"/>
    <w:semiHidden/>
    <w:rsid w:val="00234708"/>
    <w:rPr>
      <w:rFonts w:ascii="Calibri" w:eastAsia="Times New Roman" w:hAnsi="Calibri" w:cs="Times New Roman"/>
      <w:sz w:val="24"/>
      <w:szCs w:val="24"/>
    </w:rPr>
  </w:style>
  <w:style w:type="character" w:customStyle="1" w:styleId="Heading8Char">
    <w:name w:val="Heading 8 Char"/>
    <w:link w:val="Heading8"/>
    <w:uiPriority w:val="9"/>
    <w:semiHidden/>
    <w:rsid w:val="00234708"/>
    <w:rPr>
      <w:rFonts w:ascii="Calibri" w:eastAsia="Times New Roman" w:hAnsi="Calibri" w:cs="Times New Roman"/>
      <w:i/>
      <w:iCs/>
      <w:sz w:val="24"/>
      <w:szCs w:val="24"/>
    </w:rPr>
  </w:style>
  <w:style w:type="character" w:customStyle="1" w:styleId="Heading9Char">
    <w:name w:val="Heading 9 Char"/>
    <w:link w:val="Heading9"/>
    <w:uiPriority w:val="9"/>
    <w:semiHidden/>
    <w:rsid w:val="00234708"/>
    <w:rPr>
      <w:rFonts w:ascii="Cambria" w:eastAsia="Times New Roman" w:hAnsi="Cambria" w:cs="Times New Roman"/>
      <w:sz w:val="22"/>
      <w:szCs w:val="22"/>
    </w:rPr>
  </w:style>
  <w:style w:type="paragraph" w:styleId="Footer">
    <w:name w:val="footer"/>
    <w:basedOn w:val="Normal"/>
    <w:link w:val="FooterChar"/>
    <w:uiPriority w:val="99"/>
    <w:rsid w:val="00234708"/>
    <w:pPr>
      <w:tabs>
        <w:tab w:val="center" w:pos="4320"/>
        <w:tab w:val="right" w:pos="8640"/>
      </w:tabs>
    </w:pPr>
  </w:style>
  <w:style w:type="character" w:customStyle="1" w:styleId="FooterChar">
    <w:name w:val="Footer Char"/>
    <w:link w:val="Footer"/>
    <w:uiPriority w:val="99"/>
    <w:locked/>
    <w:rsid w:val="00110321"/>
    <w:rPr>
      <w:rFonts w:cs="Times New Roman"/>
      <w:sz w:val="24"/>
      <w:szCs w:val="24"/>
    </w:rPr>
  </w:style>
  <w:style w:type="character" w:styleId="PageNumber">
    <w:name w:val="page number"/>
    <w:uiPriority w:val="99"/>
    <w:rsid w:val="00234708"/>
    <w:rPr>
      <w:rFonts w:cs="Times New Roman"/>
    </w:rPr>
  </w:style>
  <w:style w:type="paragraph" w:styleId="Header">
    <w:name w:val="header"/>
    <w:basedOn w:val="Normal"/>
    <w:link w:val="HeaderChar"/>
    <w:uiPriority w:val="99"/>
    <w:rsid w:val="00234708"/>
    <w:pPr>
      <w:tabs>
        <w:tab w:val="center" w:pos="4320"/>
        <w:tab w:val="right" w:pos="8640"/>
      </w:tabs>
    </w:pPr>
  </w:style>
  <w:style w:type="character" w:customStyle="1" w:styleId="HeaderChar">
    <w:name w:val="Header Char"/>
    <w:link w:val="Header"/>
    <w:uiPriority w:val="99"/>
    <w:locked/>
    <w:rsid w:val="00110321"/>
    <w:rPr>
      <w:rFonts w:cs="Times New Roman"/>
      <w:sz w:val="24"/>
      <w:szCs w:val="24"/>
    </w:rPr>
  </w:style>
  <w:style w:type="paragraph" w:styleId="BodyText">
    <w:name w:val="Body Text"/>
    <w:basedOn w:val="Normal"/>
    <w:link w:val="BodyTextChar"/>
    <w:uiPriority w:val="99"/>
    <w:rsid w:val="00234708"/>
    <w:pPr>
      <w:framePr w:w="3801" w:h="5761" w:hSpace="180" w:wrap="around" w:vAnchor="text" w:hAnchor="page" w:x="6961" w:y="1165"/>
    </w:pPr>
  </w:style>
  <w:style w:type="character" w:customStyle="1" w:styleId="BodyTextChar">
    <w:name w:val="Body Text Char"/>
    <w:link w:val="BodyText"/>
    <w:uiPriority w:val="99"/>
    <w:semiHidden/>
    <w:rsid w:val="00234708"/>
    <w:rPr>
      <w:sz w:val="24"/>
      <w:szCs w:val="24"/>
    </w:rPr>
  </w:style>
  <w:style w:type="paragraph" w:styleId="Caption">
    <w:name w:val="caption"/>
    <w:basedOn w:val="Normal"/>
    <w:next w:val="Normal"/>
    <w:uiPriority w:val="99"/>
    <w:qFormat/>
    <w:rsid w:val="00234708"/>
    <w:rPr>
      <w:rFonts w:ascii="Times New Roman Bold" w:hAnsi="Times New Roman Bold"/>
      <w:b/>
      <w:bCs/>
      <w:caps/>
    </w:rPr>
  </w:style>
  <w:style w:type="paragraph" w:styleId="BodyText2">
    <w:name w:val="Body Text 2"/>
    <w:basedOn w:val="Normal"/>
    <w:link w:val="BodyText2Char"/>
    <w:uiPriority w:val="99"/>
    <w:rsid w:val="00234708"/>
  </w:style>
  <w:style w:type="character" w:customStyle="1" w:styleId="BodyText2Char">
    <w:name w:val="Body Text 2 Char"/>
    <w:link w:val="BodyText2"/>
    <w:uiPriority w:val="99"/>
    <w:semiHidden/>
    <w:rsid w:val="00234708"/>
    <w:rPr>
      <w:sz w:val="24"/>
      <w:szCs w:val="24"/>
    </w:rPr>
  </w:style>
  <w:style w:type="paragraph" w:customStyle="1" w:styleId="Outline">
    <w:name w:val="Outline"/>
    <w:basedOn w:val="Normal"/>
    <w:rsid w:val="00234708"/>
    <w:pPr>
      <w:spacing w:before="240"/>
    </w:pPr>
    <w:rPr>
      <w:kern w:val="28"/>
      <w:szCs w:val="20"/>
    </w:rPr>
  </w:style>
  <w:style w:type="paragraph" w:styleId="BodyTextIndent2">
    <w:name w:val="Body Text Indent 2"/>
    <w:basedOn w:val="Normal"/>
    <w:link w:val="BodyTextIndent2Char"/>
    <w:uiPriority w:val="99"/>
    <w:rsid w:val="00234708"/>
    <w:pPr>
      <w:ind w:left="360"/>
    </w:pPr>
  </w:style>
  <w:style w:type="character" w:customStyle="1" w:styleId="BodyTextIndent2Char">
    <w:name w:val="Body Text Indent 2 Char"/>
    <w:link w:val="BodyTextIndent2"/>
    <w:uiPriority w:val="99"/>
    <w:semiHidden/>
    <w:rsid w:val="00234708"/>
    <w:rPr>
      <w:sz w:val="24"/>
      <w:szCs w:val="24"/>
    </w:rPr>
  </w:style>
  <w:style w:type="character" w:styleId="Hyperlink">
    <w:name w:val="Hyperlink"/>
    <w:uiPriority w:val="99"/>
    <w:rsid w:val="00234708"/>
    <w:rPr>
      <w:rFonts w:cs="Times New Roman"/>
      <w:color w:val="0000FF"/>
      <w:u w:val="single"/>
    </w:rPr>
  </w:style>
  <w:style w:type="paragraph" w:styleId="BodyTextIndent">
    <w:name w:val="Body Text Indent"/>
    <w:basedOn w:val="Normal"/>
    <w:link w:val="BodyTextIndentChar"/>
    <w:uiPriority w:val="99"/>
    <w:rsid w:val="00234708"/>
    <w:pPr>
      <w:spacing w:after="80"/>
      <w:ind w:left="1080"/>
      <w:jc w:val="both"/>
    </w:pPr>
  </w:style>
  <w:style w:type="character" w:customStyle="1" w:styleId="BodyTextIndentChar">
    <w:name w:val="Body Text Indent Char"/>
    <w:link w:val="BodyTextIndent"/>
    <w:uiPriority w:val="99"/>
    <w:semiHidden/>
    <w:rsid w:val="00234708"/>
    <w:rPr>
      <w:sz w:val="24"/>
      <w:szCs w:val="24"/>
    </w:rPr>
  </w:style>
  <w:style w:type="paragraph" w:styleId="BodyTextIndent3">
    <w:name w:val="Body Text Indent 3"/>
    <w:basedOn w:val="Normal"/>
    <w:link w:val="BodyTextIndent3Char"/>
    <w:uiPriority w:val="99"/>
    <w:rsid w:val="00234708"/>
    <w:pPr>
      <w:ind w:left="540"/>
    </w:pPr>
    <w:rPr>
      <w:sz w:val="16"/>
      <w:szCs w:val="16"/>
    </w:rPr>
  </w:style>
  <w:style w:type="character" w:customStyle="1" w:styleId="BodyTextIndent3Char">
    <w:name w:val="Body Text Indent 3 Char"/>
    <w:link w:val="BodyTextIndent3"/>
    <w:uiPriority w:val="99"/>
    <w:semiHidden/>
    <w:rsid w:val="00234708"/>
    <w:rPr>
      <w:sz w:val="16"/>
      <w:szCs w:val="16"/>
    </w:rPr>
  </w:style>
  <w:style w:type="paragraph" w:styleId="BalloonText">
    <w:name w:val="Balloon Text"/>
    <w:basedOn w:val="Normal"/>
    <w:link w:val="BalloonTextChar"/>
    <w:uiPriority w:val="99"/>
    <w:semiHidden/>
    <w:rsid w:val="00E95B20"/>
    <w:rPr>
      <w:rFonts w:ascii="Tahoma" w:hAnsi="Tahoma"/>
      <w:sz w:val="16"/>
      <w:szCs w:val="16"/>
    </w:rPr>
  </w:style>
  <w:style w:type="character" w:customStyle="1" w:styleId="BalloonTextChar">
    <w:name w:val="Balloon Text Char"/>
    <w:link w:val="BalloonText"/>
    <w:uiPriority w:val="99"/>
    <w:semiHidden/>
    <w:locked/>
    <w:rsid w:val="003729CF"/>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customStyle="1" w:styleId="FootnoteTextChar">
    <w:name w:val="Footnote Text Char"/>
    <w:aliases w:val="Geneva 9 Char,Font: Geneva 9 Char,Boston 10 Char,f Char"/>
    <w:link w:val="FootnoteText"/>
    <w:uiPriority w:val="99"/>
    <w:locked/>
    <w:rsid w:val="00110321"/>
    <w:rPr>
      <w:rFonts w:cs="Times New Roman"/>
    </w:rPr>
  </w:style>
  <w:style w:type="character" w:styleId="FootnoteReference">
    <w:name w:val="footnote reference"/>
    <w:aliases w:val="16 Point,Superscript 6 Point"/>
    <w:uiPriority w:val="99"/>
    <w:rsid w:val="00F94B90"/>
    <w:rPr>
      <w:rFonts w:cs="Times New Roman"/>
      <w:vertAlign w:val="superscript"/>
    </w:rPr>
  </w:style>
  <w:style w:type="character" w:styleId="FollowedHyperlink">
    <w:name w:val="FollowedHyperlink"/>
    <w:uiPriority w:val="99"/>
    <w:rsid w:val="0038128C"/>
    <w:rPr>
      <w:rFonts w:cs="Times New Roman"/>
      <w:color w:val="606420"/>
      <w:u w:val="single"/>
    </w:rPr>
  </w:style>
  <w:style w:type="paragraph" w:styleId="DocumentMap">
    <w:name w:val="Document Map"/>
    <w:basedOn w:val="Normal"/>
    <w:link w:val="DocumentMapChar"/>
    <w:uiPriority w:val="99"/>
    <w:semiHidden/>
    <w:rsid w:val="00A73916"/>
    <w:pPr>
      <w:shd w:val="clear" w:color="auto" w:fill="000080"/>
    </w:pPr>
    <w:rPr>
      <w:rFonts w:ascii="Tahoma" w:hAnsi="Tahoma"/>
      <w:sz w:val="16"/>
      <w:szCs w:val="16"/>
    </w:rPr>
  </w:style>
  <w:style w:type="character" w:customStyle="1" w:styleId="DocumentMapChar">
    <w:name w:val="Document Map Char"/>
    <w:link w:val="DocumentMap"/>
    <w:uiPriority w:val="99"/>
    <w:semiHidden/>
    <w:rsid w:val="00234708"/>
    <w:rPr>
      <w:rFonts w:ascii="Tahoma" w:hAnsi="Tahoma" w:cs="Tahoma"/>
      <w:sz w:val="16"/>
      <w:szCs w:val="16"/>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outlineLvl w:val="1"/>
    </w:pPr>
    <w:rPr>
      <w:color w:val="000000"/>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rFonts w:cs="Times New Roman"/>
      <w:color w:val="000000"/>
      <w:sz w:val="24"/>
      <w:szCs w:val="24"/>
    </w:rPr>
  </w:style>
  <w:style w:type="paragraph" w:styleId="NoSpacing">
    <w:name w:val="No Spacing"/>
    <w:uiPriority w:val="1"/>
    <w:qFormat/>
    <w:rsid w:val="00110321"/>
    <w:rPr>
      <w:rFonts w:ascii="Calibri" w:hAnsi="Calibri"/>
      <w:sz w:val="22"/>
      <w:szCs w:val="22"/>
    </w:rPr>
  </w:style>
  <w:style w:type="character" w:styleId="CommentReference">
    <w:name w:val="annotation reference"/>
    <w:uiPriority w:val="99"/>
    <w:rsid w:val="00E7604E"/>
    <w:rPr>
      <w:rFonts w:cs="Times New Roman"/>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link w:val="CommentText"/>
    <w:uiPriority w:val="99"/>
    <w:locked/>
    <w:rsid w:val="00E7604E"/>
    <w:rPr>
      <w:rFonts w:cs="Times New Roman"/>
    </w:rPr>
  </w:style>
  <w:style w:type="paragraph" w:styleId="CommentSubject">
    <w:name w:val="annotation subject"/>
    <w:basedOn w:val="CommentText"/>
    <w:next w:val="CommentText"/>
    <w:link w:val="CommentSubjectChar"/>
    <w:uiPriority w:val="99"/>
    <w:rsid w:val="00E7604E"/>
    <w:rPr>
      <w:b/>
      <w:bCs/>
    </w:rPr>
  </w:style>
  <w:style w:type="character" w:customStyle="1" w:styleId="CommentSubjectChar">
    <w:name w:val="Comment Subject Char"/>
    <w:link w:val="CommentSubject"/>
    <w:uiPriority w:val="99"/>
    <w:locked/>
    <w:rsid w:val="00E7604E"/>
    <w:rPr>
      <w:rFonts w:cs="Times New Roman"/>
      <w:b/>
      <w:bCs/>
    </w:rPr>
  </w:style>
  <w:style w:type="character" w:customStyle="1" w:styleId="apple-converted-space">
    <w:name w:val="apple-converted-space"/>
    <w:rsid w:val="007B6ABA"/>
  </w:style>
  <w:style w:type="character" w:styleId="Emphasis">
    <w:name w:val="Emphasis"/>
    <w:uiPriority w:val="20"/>
    <w:qFormat/>
    <w:rsid w:val="007B6ABA"/>
    <w:rPr>
      <w:i/>
      <w:iCs/>
    </w:rPr>
  </w:style>
  <w:style w:type="paragraph" w:styleId="NormalWeb">
    <w:name w:val="Normal (Web)"/>
    <w:basedOn w:val="Normal"/>
    <w:uiPriority w:val="99"/>
    <w:unhideWhenUsed/>
    <w:rsid w:val="007B6ABA"/>
    <w:pPr>
      <w:spacing w:before="100" w:beforeAutospacing="1" w:after="100" w:afterAutospacing="1"/>
    </w:pPr>
  </w:style>
  <w:style w:type="character" w:customStyle="1" w:styleId="apple-style-span">
    <w:name w:val="apple-style-span"/>
    <w:rsid w:val="007B6ABA"/>
  </w:style>
  <w:style w:type="paragraph" w:customStyle="1" w:styleId="Default">
    <w:name w:val="Default"/>
    <w:rsid w:val="007B6ABA"/>
    <w:pPr>
      <w:autoSpaceDE w:val="0"/>
      <w:autoSpaceDN w:val="0"/>
      <w:adjustRightInd w:val="0"/>
    </w:pPr>
    <w:rPr>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uiPriority="20" w:qFormat="1"/>
    <w:lsdException w:name="Normal (Web)" w:uiPriority="99"/>
    <w:lsdException w:name="No List" w:uiPriority="99"/>
    <w:lsdException w:name="Balloon Text" w:uiPriority="9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34708"/>
    <w:rPr>
      <w:sz w:val="24"/>
      <w:szCs w:val="24"/>
    </w:rPr>
  </w:style>
  <w:style w:type="paragraph" w:styleId="Heading1">
    <w:name w:val="heading 1"/>
    <w:basedOn w:val="Normal"/>
    <w:next w:val="Normal"/>
    <w:link w:val="Heading1Char"/>
    <w:uiPriority w:val="9"/>
    <w:qFormat/>
    <w:rsid w:val="00234708"/>
    <w:pPr>
      <w:keepNext/>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234708"/>
    <w:pPr>
      <w:keepNext/>
      <w:outlineLvl w:val="1"/>
    </w:pPr>
    <w:rPr>
      <w:i/>
      <w:iCs/>
    </w:rPr>
  </w:style>
  <w:style w:type="paragraph" w:styleId="Heading3">
    <w:name w:val="heading 3"/>
    <w:basedOn w:val="Normal"/>
    <w:next w:val="Normal"/>
    <w:link w:val="Heading3Char"/>
    <w:uiPriority w:val="9"/>
    <w:qFormat/>
    <w:rsid w:val="00234708"/>
    <w:pPr>
      <w:keepNext/>
      <w:outlineLvl w:val="2"/>
    </w:pPr>
    <w:rPr>
      <w:rFonts w:ascii="Cambria" w:hAnsi="Cambria"/>
      <w:b/>
      <w:bCs/>
      <w:sz w:val="26"/>
      <w:szCs w:val="26"/>
    </w:rPr>
  </w:style>
  <w:style w:type="paragraph" w:styleId="Heading4">
    <w:name w:val="heading 4"/>
    <w:basedOn w:val="Normal"/>
    <w:next w:val="Normal"/>
    <w:link w:val="Heading4Char"/>
    <w:uiPriority w:val="9"/>
    <w:qFormat/>
    <w:rsid w:val="00234708"/>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Calibri" w:hAnsi="Calibri"/>
      <w:b/>
      <w:bCs/>
      <w:sz w:val="28"/>
      <w:szCs w:val="28"/>
    </w:rPr>
  </w:style>
  <w:style w:type="paragraph" w:styleId="Heading5">
    <w:name w:val="heading 5"/>
    <w:basedOn w:val="Normal"/>
    <w:next w:val="Normal"/>
    <w:link w:val="Heading5Char"/>
    <w:uiPriority w:val="9"/>
    <w:qFormat/>
    <w:rsid w:val="00234708"/>
    <w:pPr>
      <w:keepNext/>
      <w:ind w:left="720"/>
      <w:outlineLvl w:val="4"/>
    </w:pPr>
    <w:rPr>
      <w:rFonts w:ascii="Calibri" w:hAnsi="Calibri"/>
      <w:b/>
      <w:bCs/>
      <w:i/>
      <w:iCs/>
      <w:sz w:val="26"/>
      <w:szCs w:val="26"/>
    </w:rPr>
  </w:style>
  <w:style w:type="paragraph" w:styleId="Heading6">
    <w:name w:val="heading 6"/>
    <w:basedOn w:val="Normal"/>
    <w:next w:val="Normal"/>
    <w:link w:val="Heading6Char"/>
    <w:uiPriority w:val="9"/>
    <w:qFormat/>
    <w:rsid w:val="00234708"/>
    <w:pPr>
      <w:keepNext/>
      <w:ind w:left="360"/>
      <w:outlineLvl w:val="5"/>
    </w:pPr>
    <w:rPr>
      <w:rFonts w:ascii="Calibri" w:hAnsi="Calibri"/>
      <w:b/>
      <w:bCs/>
      <w:sz w:val="22"/>
      <w:szCs w:val="22"/>
    </w:rPr>
  </w:style>
  <w:style w:type="paragraph" w:styleId="Heading7">
    <w:name w:val="heading 7"/>
    <w:basedOn w:val="Normal"/>
    <w:next w:val="Normal"/>
    <w:link w:val="Heading7Char"/>
    <w:uiPriority w:val="9"/>
    <w:qFormat/>
    <w:rsid w:val="00234708"/>
    <w:pPr>
      <w:keepNext/>
      <w:outlineLvl w:val="6"/>
    </w:pPr>
    <w:rPr>
      <w:rFonts w:ascii="Calibri" w:hAnsi="Calibri"/>
    </w:rPr>
  </w:style>
  <w:style w:type="paragraph" w:styleId="Heading8">
    <w:name w:val="heading 8"/>
    <w:basedOn w:val="Normal"/>
    <w:next w:val="Normal"/>
    <w:link w:val="Heading8Char"/>
    <w:uiPriority w:val="9"/>
    <w:qFormat/>
    <w:rsid w:val="00234708"/>
    <w:pPr>
      <w:keepNext/>
      <w:jc w:val="center"/>
      <w:outlineLvl w:val="7"/>
    </w:pPr>
    <w:rPr>
      <w:rFonts w:ascii="Calibri" w:hAnsi="Calibri"/>
      <w:i/>
      <w:iCs/>
    </w:rPr>
  </w:style>
  <w:style w:type="paragraph" w:styleId="Heading9">
    <w:name w:val="heading 9"/>
    <w:basedOn w:val="Normal"/>
    <w:next w:val="Normal"/>
    <w:link w:val="Heading9Char"/>
    <w:uiPriority w:val="9"/>
    <w:qFormat/>
    <w:rsid w:val="00234708"/>
    <w:pPr>
      <w:keepNext/>
      <w:framePr w:w="3801" w:h="4681" w:hSpace="180" w:wrap="around" w:vAnchor="text" w:hAnchor="page" w:x="7141" w:y="1441"/>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234708"/>
    <w:rPr>
      <w:rFonts w:ascii="Cambria" w:eastAsia="Times New Roman" w:hAnsi="Cambria" w:cs="Times New Roman"/>
      <w:b/>
      <w:bCs/>
      <w:kern w:val="32"/>
      <w:sz w:val="32"/>
      <w:szCs w:val="32"/>
    </w:rPr>
  </w:style>
  <w:style w:type="character" w:customStyle="1" w:styleId="Heading2Char">
    <w:name w:val="Heading 2 Char"/>
    <w:link w:val="Heading2"/>
    <w:uiPriority w:val="9"/>
    <w:locked/>
    <w:rsid w:val="00E7604E"/>
    <w:rPr>
      <w:rFonts w:cs="Times New Roman"/>
      <w:i/>
      <w:iCs/>
      <w:sz w:val="24"/>
      <w:szCs w:val="24"/>
    </w:rPr>
  </w:style>
  <w:style w:type="character" w:customStyle="1" w:styleId="Heading3Char">
    <w:name w:val="Heading 3 Char"/>
    <w:link w:val="Heading3"/>
    <w:uiPriority w:val="9"/>
    <w:semiHidden/>
    <w:rsid w:val="00234708"/>
    <w:rPr>
      <w:rFonts w:ascii="Cambria" w:eastAsia="Times New Roman" w:hAnsi="Cambria" w:cs="Times New Roman"/>
      <w:b/>
      <w:bCs/>
      <w:sz w:val="26"/>
      <w:szCs w:val="26"/>
    </w:rPr>
  </w:style>
  <w:style w:type="character" w:customStyle="1" w:styleId="Heading4Char">
    <w:name w:val="Heading 4 Char"/>
    <w:link w:val="Heading4"/>
    <w:uiPriority w:val="9"/>
    <w:semiHidden/>
    <w:rsid w:val="00234708"/>
    <w:rPr>
      <w:rFonts w:ascii="Calibri" w:eastAsia="Times New Roman" w:hAnsi="Calibri" w:cs="Times New Roman"/>
      <w:b/>
      <w:bCs/>
      <w:sz w:val="28"/>
      <w:szCs w:val="28"/>
    </w:rPr>
  </w:style>
  <w:style w:type="character" w:customStyle="1" w:styleId="Heading5Char">
    <w:name w:val="Heading 5 Char"/>
    <w:link w:val="Heading5"/>
    <w:uiPriority w:val="9"/>
    <w:semiHidden/>
    <w:rsid w:val="00234708"/>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234708"/>
    <w:rPr>
      <w:rFonts w:ascii="Calibri" w:eastAsia="Times New Roman" w:hAnsi="Calibri" w:cs="Times New Roman"/>
      <w:b/>
      <w:bCs/>
      <w:sz w:val="22"/>
      <w:szCs w:val="22"/>
    </w:rPr>
  </w:style>
  <w:style w:type="character" w:customStyle="1" w:styleId="Heading7Char">
    <w:name w:val="Heading 7 Char"/>
    <w:link w:val="Heading7"/>
    <w:uiPriority w:val="9"/>
    <w:semiHidden/>
    <w:rsid w:val="00234708"/>
    <w:rPr>
      <w:rFonts w:ascii="Calibri" w:eastAsia="Times New Roman" w:hAnsi="Calibri" w:cs="Times New Roman"/>
      <w:sz w:val="24"/>
      <w:szCs w:val="24"/>
    </w:rPr>
  </w:style>
  <w:style w:type="character" w:customStyle="1" w:styleId="Heading8Char">
    <w:name w:val="Heading 8 Char"/>
    <w:link w:val="Heading8"/>
    <w:uiPriority w:val="9"/>
    <w:semiHidden/>
    <w:rsid w:val="00234708"/>
    <w:rPr>
      <w:rFonts w:ascii="Calibri" w:eastAsia="Times New Roman" w:hAnsi="Calibri" w:cs="Times New Roman"/>
      <w:i/>
      <w:iCs/>
      <w:sz w:val="24"/>
      <w:szCs w:val="24"/>
    </w:rPr>
  </w:style>
  <w:style w:type="character" w:customStyle="1" w:styleId="Heading9Char">
    <w:name w:val="Heading 9 Char"/>
    <w:link w:val="Heading9"/>
    <w:uiPriority w:val="9"/>
    <w:semiHidden/>
    <w:rsid w:val="00234708"/>
    <w:rPr>
      <w:rFonts w:ascii="Cambria" w:eastAsia="Times New Roman" w:hAnsi="Cambria" w:cs="Times New Roman"/>
      <w:sz w:val="22"/>
      <w:szCs w:val="22"/>
    </w:rPr>
  </w:style>
  <w:style w:type="paragraph" w:styleId="Footer">
    <w:name w:val="footer"/>
    <w:basedOn w:val="Normal"/>
    <w:link w:val="FooterChar"/>
    <w:uiPriority w:val="99"/>
    <w:rsid w:val="00234708"/>
    <w:pPr>
      <w:tabs>
        <w:tab w:val="center" w:pos="4320"/>
        <w:tab w:val="right" w:pos="8640"/>
      </w:tabs>
    </w:pPr>
  </w:style>
  <w:style w:type="character" w:customStyle="1" w:styleId="FooterChar">
    <w:name w:val="Footer Char"/>
    <w:link w:val="Footer"/>
    <w:uiPriority w:val="99"/>
    <w:locked/>
    <w:rsid w:val="00110321"/>
    <w:rPr>
      <w:rFonts w:cs="Times New Roman"/>
      <w:sz w:val="24"/>
      <w:szCs w:val="24"/>
    </w:rPr>
  </w:style>
  <w:style w:type="character" w:styleId="PageNumber">
    <w:name w:val="page number"/>
    <w:uiPriority w:val="99"/>
    <w:rsid w:val="00234708"/>
    <w:rPr>
      <w:rFonts w:cs="Times New Roman"/>
    </w:rPr>
  </w:style>
  <w:style w:type="paragraph" w:styleId="Header">
    <w:name w:val="header"/>
    <w:basedOn w:val="Normal"/>
    <w:link w:val="HeaderChar"/>
    <w:uiPriority w:val="99"/>
    <w:rsid w:val="00234708"/>
    <w:pPr>
      <w:tabs>
        <w:tab w:val="center" w:pos="4320"/>
        <w:tab w:val="right" w:pos="8640"/>
      </w:tabs>
    </w:pPr>
  </w:style>
  <w:style w:type="character" w:customStyle="1" w:styleId="HeaderChar">
    <w:name w:val="Header Char"/>
    <w:link w:val="Header"/>
    <w:uiPriority w:val="99"/>
    <w:locked/>
    <w:rsid w:val="00110321"/>
    <w:rPr>
      <w:rFonts w:cs="Times New Roman"/>
      <w:sz w:val="24"/>
      <w:szCs w:val="24"/>
    </w:rPr>
  </w:style>
  <w:style w:type="paragraph" w:styleId="BodyText">
    <w:name w:val="Body Text"/>
    <w:basedOn w:val="Normal"/>
    <w:link w:val="BodyTextChar"/>
    <w:uiPriority w:val="99"/>
    <w:rsid w:val="00234708"/>
    <w:pPr>
      <w:framePr w:w="3801" w:h="5761" w:hSpace="180" w:wrap="around" w:vAnchor="text" w:hAnchor="page" w:x="6961" w:y="1165"/>
    </w:pPr>
  </w:style>
  <w:style w:type="character" w:customStyle="1" w:styleId="BodyTextChar">
    <w:name w:val="Body Text Char"/>
    <w:link w:val="BodyText"/>
    <w:uiPriority w:val="99"/>
    <w:semiHidden/>
    <w:rsid w:val="00234708"/>
    <w:rPr>
      <w:sz w:val="24"/>
      <w:szCs w:val="24"/>
    </w:rPr>
  </w:style>
  <w:style w:type="paragraph" w:styleId="Caption">
    <w:name w:val="caption"/>
    <w:basedOn w:val="Normal"/>
    <w:next w:val="Normal"/>
    <w:uiPriority w:val="99"/>
    <w:qFormat/>
    <w:rsid w:val="00234708"/>
    <w:rPr>
      <w:rFonts w:ascii="Times New Roman Bold" w:hAnsi="Times New Roman Bold"/>
      <w:b/>
      <w:bCs/>
      <w:caps/>
    </w:rPr>
  </w:style>
  <w:style w:type="paragraph" w:styleId="BodyText2">
    <w:name w:val="Body Text 2"/>
    <w:basedOn w:val="Normal"/>
    <w:link w:val="BodyText2Char"/>
    <w:uiPriority w:val="99"/>
    <w:rsid w:val="00234708"/>
  </w:style>
  <w:style w:type="character" w:customStyle="1" w:styleId="BodyText2Char">
    <w:name w:val="Body Text 2 Char"/>
    <w:link w:val="BodyText2"/>
    <w:uiPriority w:val="99"/>
    <w:semiHidden/>
    <w:rsid w:val="00234708"/>
    <w:rPr>
      <w:sz w:val="24"/>
      <w:szCs w:val="24"/>
    </w:rPr>
  </w:style>
  <w:style w:type="paragraph" w:customStyle="1" w:styleId="Outline">
    <w:name w:val="Outline"/>
    <w:basedOn w:val="Normal"/>
    <w:rsid w:val="00234708"/>
    <w:pPr>
      <w:spacing w:before="240"/>
    </w:pPr>
    <w:rPr>
      <w:kern w:val="28"/>
      <w:szCs w:val="20"/>
    </w:rPr>
  </w:style>
  <w:style w:type="paragraph" w:styleId="BodyTextIndent2">
    <w:name w:val="Body Text Indent 2"/>
    <w:basedOn w:val="Normal"/>
    <w:link w:val="BodyTextIndent2Char"/>
    <w:uiPriority w:val="99"/>
    <w:rsid w:val="00234708"/>
    <w:pPr>
      <w:ind w:left="360"/>
    </w:pPr>
  </w:style>
  <w:style w:type="character" w:customStyle="1" w:styleId="BodyTextIndent2Char">
    <w:name w:val="Body Text Indent 2 Char"/>
    <w:link w:val="BodyTextIndent2"/>
    <w:uiPriority w:val="99"/>
    <w:semiHidden/>
    <w:rsid w:val="00234708"/>
    <w:rPr>
      <w:sz w:val="24"/>
      <w:szCs w:val="24"/>
    </w:rPr>
  </w:style>
  <w:style w:type="character" w:styleId="Hyperlink">
    <w:name w:val="Hyperlink"/>
    <w:uiPriority w:val="99"/>
    <w:rsid w:val="00234708"/>
    <w:rPr>
      <w:rFonts w:cs="Times New Roman"/>
      <w:color w:val="0000FF"/>
      <w:u w:val="single"/>
    </w:rPr>
  </w:style>
  <w:style w:type="paragraph" w:styleId="BodyTextIndent">
    <w:name w:val="Body Text Indent"/>
    <w:basedOn w:val="Normal"/>
    <w:link w:val="BodyTextIndentChar"/>
    <w:uiPriority w:val="99"/>
    <w:rsid w:val="00234708"/>
    <w:pPr>
      <w:spacing w:after="80"/>
      <w:ind w:left="1080"/>
      <w:jc w:val="both"/>
    </w:pPr>
  </w:style>
  <w:style w:type="character" w:customStyle="1" w:styleId="BodyTextIndentChar">
    <w:name w:val="Body Text Indent Char"/>
    <w:link w:val="BodyTextIndent"/>
    <w:uiPriority w:val="99"/>
    <w:semiHidden/>
    <w:rsid w:val="00234708"/>
    <w:rPr>
      <w:sz w:val="24"/>
      <w:szCs w:val="24"/>
    </w:rPr>
  </w:style>
  <w:style w:type="paragraph" w:styleId="BodyTextIndent3">
    <w:name w:val="Body Text Indent 3"/>
    <w:basedOn w:val="Normal"/>
    <w:link w:val="BodyTextIndent3Char"/>
    <w:uiPriority w:val="99"/>
    <w:rsid w:val="00234708"/>
    <w:pPr>
      <w:ind w:left="540"/>
    </w:pPr>
    <w:rPr>
      <w:sz w:val="16"/>
      <w:szCs w:val="16"/>
    </w:rPr>
  </w:style>
  <w:style w:type="character" w:customStyle="1" w:styleId="BodyTextIndent3Char">
    <w:name w:val="Body Text Indent 3 Char"/>
    <w:link w:val="BodyTextIndent3"/>
    <w:uiPriority w:val="99"/>
    <w:semiHidden/>
    <w:rsid w:val="00234708"/>
    <w:rPr>
      <w:sz w:val="16"/>
      <w:szCs w:val="16"/>
    </w:rPr>
  </w:style>
  <w:style w:type="paragraph" w:styleId="BalloonText">
    <w:name w:val="Balloon Text"/>
    <w:basedOn w:val="Normal"/>
    <w:link w:val="BalloonTextChar"/>
    <w:uiPriority w:val="99"/>
    <w:semiHidden/>
    <w:rsid w:val="00E95B20"/>
    <w:rPr>
      <w:rFonts w:ascii="Tahoma" w:hAnsi="Tahoma"/>
      <w:sz w:val="16"/>
      <w:szCs w:val="16"/>
    </w:rPr>
  </w:style>
  <w:style w:type="character" w:customStyle="1" w:styleId="BalloonTextChar">
    <w:name w:val="Balloon Text Char"/>
    <w:link w:val="BalloonText"/>
    <w:uiPriority w:val="99"/>
    <w:semiHidden/>
    <w:locked/>
    <w:rsid w:val="003729CF"/>
    <w:rPr>
      <w:rFonts w:ascii="Tahoma" w:hAnsi="Tahoma" w:cs="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customStyle="1" w:styleId="FootnoteTextChar">
    <w:name w:val="Footnote Text Char"/>
    <w:aliases w:val="Geneva 9 Char,Font: Geneva 9 Char,Boston 10 Char,f Char"/>
    <w:link w:val="FootnoteText"/>
    <w:uiPriority w:val="99"/>
    <w:locked/>
    <w:rsid w:val="00110321"/>
    <w:rPr>
      <w:rFonts w:cs="Times New Roman"/>
    </w:rPr>
  </w:style>
  <w:style w:type="character" w:styleId="FootnoteReference">
    <w:name w:val="footnote reference"/>
    <w:aliases w:val="16 Point,Superscript 6 Point"/>
    <w:uiPriority w:val="99"/>
    <w:rsid w:val="00F94B90"/>
    <w:rPr>
      <w:rFonts w:cs="Times New Roman"/>
      <w:vertAlign w:val="superscript"/>
    </w:rPr>
  </w:style>
  <w:style w:type="character" w:styleId="FollowedHyperlink">
    <w:name w:val="FollowedHyperlink"/>
    <w:uiPriority w:val="99"/>
    <w:rsid w:val="0038128C"/>
    <w:rPr>
      <w:rFonts w:cs="Times New Roman"/>
      <w:color w:val="606420"/>
      <w:u w:val="single"/>
    </w:rPr>
  </w:style>
  <w:style w:type="paragraph" w:styleId="DocumentMap">
    <w:name w:val="Document Map"/>
    <w:basedOn w:val="Normal"/>
    <w:link w:val="DocumentMapChar"/>
    <w:uiPriority w:val="99"/>
    <w:semiHidden/>
    <w:rsid w:val="00A73916"/>
    <w:pPr>
      <w:shd w:val="clear" w:color="auto" w:fill="000080"/>
    </w:pPr>
    <w:rPr>
      <w:rFonts w:ascii="Tahoma" w:hAnsi="Tahoma"/>
      <w:sz w:val="16"/>
      <w:szCs w:val="16"/>
    </w:rPr>
  </w:style>
  <w:style w:type="character" w:customStyle="1" w:styleId="DocumentMapChar">
    <w:name w:val="Document Map Char"/>
    <w:link w:val="DocumentMap"/>
    <w:uiPriority w:val="99"/>
    <w:semiHidden/>
    <w:rsid w:val="00234708"/>
    <w:rPr>
      <w:rFonts w:ascii="Tahoma" w:hAnsi="Tahoma" w:cs="Tahoma"/>
      <w:sz w:val="16"/>
      <w:szCs w:val="16"/>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outlineLvl w:val="1"/>
    </w:pPr>
    <w:rPr>
      <w:color w:val="000000"/>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rFonts w:cs="Times New Roman"/>
      <w:color w:val="000000"/>
      <w:sz w:val="24"/>
      <w:szCs w:val="24"/>
    </w:rPr>
  </w:style>
  <w:style w:type="paragraph" w:styleId="NoSpacing">
    <w:name w:val="No Spacing"/>
    <w:uiPriority w:val="1"/>
    <w:qFormat/>
    <w:rsid w:val="00110321"/>
    <w:rPr>
      <w:rFonts w:ascii="Calibri" w:hAnsi="Calibri"/>
      <w:sz w:val="22"/>
      <w:szCs w:val="22"/>
    </w:rPr>
  </w:style>
  <w:style w:type="character" w:styleId="CommentReference">
    <w:name w:val="annotation reference"/>
    <w:uiPriority w:val="99"/>
    <w:rsid w:val="00E7604E"/>
    <w:rPr>
      <w:rFonts w:cs="Times New Roman"/>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link w:val="CommentText"/>
    <w:uiPriority w:val="99"/>
    <w:locked/>
    <w:rsid w:val="00E7604E"/>
    <w:rPr>
      <w:rFonts w:cs="Times New Roman"/>
    </w:rPr>
  </w:style>
  <w:style w:type="paragraph" w:styleId="CommentSubject">
    <w:name w:val="annotation subject"/>
    <w:basedOn w:val="CommentText"/>
    <w:next w:val="CommentText"/>
    <w:link w:val="CommentSubjectChar"/>
    <w:uiPriority w:val="99"/>
    <w:rsid w:val="00E7604E"/>
    <w:rPr>
      <w:b/>
      <w:bCs/>
    </w:rPr>
  </w:style>
  <w:style w:type="character" w:customStyle="1" w:styleId="CommentSubjectChar">
    <w:name w:val="Comment Subject Char"/>
    <w:link w:val="CommentSubject"/>
    <w:uiPriority w:val="99"/>
    <w:locked/>
    <w:rsid w:val="00E7604E"/>
    <w:rPr>
      <w:rFonts w:cs="Times New Roman"/>
      <w:b/>
      <w:bCs/>
    </w:rPr>
  </w:style>
  <w:style w:type="character" w:customStyle="1" w:styleId="apple-converted-space">
    <w:name w:val="apple-converted-space"/>
    <w:rsid w:val="007B6ABA"/>
  </w:style>
  <w:style w:type="character" w:styleId="Emphasis">
    <w:name w:val="Emphasis"/>
    <w:uiPriority w:val="20"/>
    <w:qFormat/>
    <w:rsid w:val="007B6ABA"/>
    <w:rPr>
      <w:i/>
      <w:iCs/>
    </w:rPr>
  </w:style>
  <w:style w:type="paragraph" w:styleId="NormalWeb">
    <w:name w:val="Normal (Web)"/>
    <w:basedOn w:val="Normal"/>
    <w:uiPriority w:val="99"/>
    <w:unhideWhenUsed/>
    <w:rsid w:val="007B6ABA"/>
    <w:pPr>
      <w:spacing w:before="100" w:beforeAutospacing="1" w:after="100" w:afterAutospacing="1"/>
    </w:pPr>
  </w:style>
  <w:style w:type="character" w:customStyle="1" w:styleId="apple-style-span">
    <w:name w:val="apple-style-span"/>
    <w:rsid w:val="007B6ABA"/>
  </w:style>
  <w:style w:type="paragraph" w:customStyle="1" w:styleId="Default">
    <w:name w:val="Default"/>
    <w:rsid w:val="007B6ABA"/>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5618063">
      <w:bodyDiv w:val="1"/>
      <w:marLeft w:val="0"/>
      <w:marRight w:val="0"/>
      <w:marTop w:val="0"/>
      <w:marBottom w:val="0"/>
      <w:divBdr>
        <w:top w:val="none" w:sz="0" w:space="0" w:color="auto"/>
        <w:left w:val="none" w:sz="0" w:space="0" w:color="auto"/>
        <w:bottom w:val="none" w:sz="0" w:space="0" w:color="auto"/>
        <w:right w:val="none" w:sz="0" w:space="0" w:color="auto"/>
      </w:divBdr>
    </w:div>
    <w:div w:id="1506364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thegef.org/gef/node/1325" TargetMode="External"/><Relationship Id="rId26" Type="http://schemas.openxmlformats.org/officeDocument/2006/relationships/hyperlink" Target="http://undpsuriname.org/index.php?option=com_content&amp;view=article&amp;catid=7%3Aundp-tables&amp;id=53%3Aimplementation-of-the-rmp&amp;Itemid=20" TargetMode="External"/><Relationship Id="rId3" Type="http://schemas.openxmlformats.org/officeDocument/2006/relationships/styles" Target="styles.xml"/><Relationship Id="rId21" Type="http://schemas.openxmlformats.org/officeDocument/2006/relationships/hyperlink" Target="http://www.thegef.org/gef/sites/thegef.org/files/documents/C.40.08_Branding_the_GEF%20final_0.pdf" TargetMode="External"/><Relationship Id="rId34"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thegef.org/gef/node/1890" TargetMode="External"/><Relationship Id="rId25" Type="http://schemas.openxmlformats.org/officeDocument/2006/relationships/hyperlink" Target="http://undpsuriname.org/index.php?option=com_content&amp;view=article&amp;catid=7%3Aundp-tables&amp;id=52%3Amonitoring-the-activities-in-the-refrigerant-management-plan-rmp&amp;Itemid=20"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Users/Brian/AppData/Local/Microsoft/Windows/Temporary%20Internet%20Files/Content.Outlook/AppData/Local/Microsoft/Windows/Temporary%20Internet%20Files/Content.Outlook/AppData/Local/Microsoft/Windows/Temporary%20Internet%20Files/Content.Outlook/AppData/Local/Microsoft/Windows/Temporary%20Internet%20Files/wb12456/Desktop/C.40.11.Rev_.1_Outstanding_Issues_Nagoya_Protocol.pdf" TargetMode="External"/><Relationship Id="rId20" Type="http://schemas.openxmlformats.org/officeDocument/2006/relationships/hyperlink" Target="http://www.thegef.org/gef/sites/thegef.org/files/publication/mainstreaming-gender-at-the-GEF.pdf" TargetMode="External"/><Relationship Id="rId29" Type="http://schemas.openxmlformats.org/officeDocument/2006/relationships/hyperlink" Target="http://www.thegef.org/gef/sites/thegef.org/files/documents/OFP%20Endorsement%20Letter%20Template%2011-1-11_0.do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1/C.20.6.Rev.1.pdf" TargetMode="External"/><Relationship Id="rId24" Type="http://schemas.openxmlformats.org/officeDocument/2006/relationships/hyperlink" Target="http://undpsuriname.org/index.php?option=com_content&amp;view=article&amp;catid=7%3Aundp-tables&amp;id=51%3Acapacity-building-support-to-the-suriname-conservation-foundation-scf&amp;Itemid=20"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hegef.org/gef/sites/thegef.org/files/documents/Program%20strategy%20V.2.pdf" TargetMode="External"/><Relationship Id="rId23" Type="http://schemas.openxmlformats.org/officeDocument/2006/relationships/hyperlink" Target="http://undpsuriname.org/index.php?option=com_content&amp;view=article&amp;catid=7%3Aundp-tables&amp;id=50%3Acapacity-building-in-and-mainstreaming-of-sustainable-land-management-in-suriname&amp;Itemid=20" TargetMode="External"/><Relationship Id="rId28" Type="http://schemas.openxmlformats.org/officeDocument/2006/relationships/hyperlink" Target="http://undpsuriname.org/index.php?option=com_content&amp;view=article&amp;catid=7%3Aundp-tables&amp;id=55%3Aemergency-response-to-2008-flooding-in-southern-suriname-support-for-needs-assessment-and-preparing-an-early-recovery-strategy-and-action-plan&amp;Itemid=20" TargetMode="External"/><Relationship Id="rId36" Type="http://schemas.openxmlformats.org/officeDocument/2006/relationships/customXml" Target="../customXml/item4.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hyperlink" Target="http://www.thegef.org/gef/sites/thegef.org/files/documents/CPE-Global_Environmental_Benefits_Assessment_Outline.pdf" TargetMode="External"/><Relationship Id="rId31"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sites/thegef.org/files/documents/GEF.R.5.19.Rev_.1.2009.pdf" TargetMode="External"/><Relationship Id="rId22" Type="http://schemas.openxmlformats.org/officeDocument/2006/relationships/hyperlink" Target="http://undpsuriname.org/index.php?option=com_content&amp;view=article&amp;catid=7%3Aundp-tables&amp;id=49%3Aenabling-activities-for-the-preparation-of-surinames-second-national-communciation-to-the-united-nations-framework-convention-on-climate-change&amp;Itemid=20" TargetMode="External"/><Relationship Id="rId27" Type="http://schemas.openxmlformats.org/officeDocument/2006/relationships/hyperlink" Target="http://undpsuriname.org/index.php?option=com_content&amp;view=article&amp;catid=7%3Aundp-tables&amp;id=54%3Apims-2790-initial-assistance-to-enable-suriname-to-fulfill-its-obligations-under-the-stockholm-convention-on-persistent-organic-pollutants-pops&amp;Itemid=20" TargetMode="External"/><Relationship Id="rId30" Type="http://schemas.openxmlformats.org/officeDocument/2006/relationships/hyperlink" Target="http://www.thegef.org/gef/sites/thegef.org/files/documents/OFP%20Endorsement%20Letter%20Template%20for%20SGP%2009-08-2010.doc" TargetMode="External"/><Relationship Id="rId35" Type="http://schemas.openxmlformats.org/officeDocument/2006/relationships/customXml" Target="../customXml/item3.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6AAB281-6AC1-4385-A066-916B3A7333C3}">
  <ds:schemaRefs>
    <ds:schemaRef ds:uri="http://schemas.openxmlformats.org/officeDocument/2006/bibliography"/>
  </ds:schemaRefs>
</ds:datastoreItem>
</file>

<file path=customXml/itemProps2.xml><?xml version="1.0" encoding="utf-8"?>
<ds:datastoreItem xmlns:ds="http://schemas.openxmlformats.org/officeDocument/2006/customXml" ds:itemID="{5BDA1826-F152-4076-8AA9-02D89000B6F0}"/>
</file>

<file path=customXml/itemProps3.xml><?xml version="1.0" encoding="utf-8"?>
<ds:datastoreItem xmlns:ds="http://schemas.openxmlformats.org/officeDocument/2006/customXml" ds:itemID="{70F19AD8-B8E7-4B6C-8A69-DEA34DAB6267}"/>
</file>

<file path=customXml/itemProps4.xml><?xml version="1.0" encoding="utf-8"?>
<ds:datastoreItem xmlns:ds="http://schemas.openxmlformats.org/officeDocument/2006/customXml" ds:itemID="{80CEAB21-9627-49F7-A0C5-4D31699DA613}"/>
</file>

<file path=docProps/app.xml><?xml version="1.0" encoding="utf-8"?>
<Properties xmlns="http://schemas.openxmlformats.org/officeDocument/2006/extended-properties" xmlns:vt="http://schemas.openxmlformats.org/officeDocument/2006/docPropsVTypes">
  <Template>Normal.dotm</Template>
  <TotalTime>3</TotalTime>
  <Pages>19</Pages>
  <Words>9737</Words>
  <Characters>55504</Characters>
  <Application>Microsoft Office Word</Application>
  <DocSecurity>0</DocSecurity>
  <Lines>462</Lines>
  <Paragraphs>130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65111</CharactersWithSpaces>
  <SharedDoc>false</SharedDoc>
  <HLinks>
    <vt:vector size="132" baseType="variant">
      <vt:variant>
        <vt:i4>917562</vt:i4>
      </vt:variant>
      <vt:variant>
        <vt:i4>961</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958</vt:i4>
      </vt:variant>
      <vt:variant>
        <vt:i4>0</vt:i4>
      </vt:variant>
      <vt:variant>
        <vt:i4>5</vt:i4>
      </vt:variant>
      <vt:variant>
        <vt:lpwstr>http://www.thegef.org/gef/sites/thegef.org/files/documents/OFP Endorsement Letter Template 11-1-11_0.doc</vt:lpwstr>
      </vt:variant>
      <vt:variant>
        <vt:lpwstr/>
      </vt:variant>
      <vt:variant>
        <vt:i4>3407937</vt:i4>
      </vt:variant>
      <vt:variant>
        <vt:i4>955</vt:i4>
      </vt:variant>
      <vt:variant>
        <vt:i4>0</vt:i4>
      </vt:variant>
      <vt:variant>
        <vt:i4>5</vt:i4>
      </vt:variant>
      <vt:variant>
        <vt:lpwstr>http://www.linkedin.com/search?search=&amp;keywords=drinking+water+treatment&amp;sortCriteria=R&amp;keepFacets=true</vt:lpwstr>
      </vt:variant>
      <vt:variant>
        <vt:lpwstr/>
      </vt:variant>
      <vt:variant>
        <vt:i4>5439576</vt:i4>
      </vt:variant>
      <vt:variant>
        <vt:i4>952</vt:i4>
      </vt:variant>
      <vt:variant>
        <vt:i4>0</vt:i4>
      </vt:variant>
      <vt:variant>
        <vt:i4>5</vt:i4>
      </vt:variant>
      <vt:variant>
        <vt:lpwstr>http://www.linkedin.com/search?search=&amp;keywords=Hydrology&amp;sortCriteria=R&amp;keepFacets=true</vt:lpwstr>
      </vt:variant>
      <vt:variant>
        <vt:lpwstr/>
      </vt:variant>
      <vt:variant>
        <vt:i4>6029409</vt:i4>
      </vt:variant>
      <vt:variant>
        <vt:i4>949</vt:i4>
      </vt:variant>
      <vt:variant>
        <vt:i4>0</vt:i4>
      </vt:variant>
      <vt:variant>
        <vt:i4>5</vt:i4>
      </vt:variant>
      <vt:variant>
        <vt:lpwstr>http://undpsuriname.org/index.php?option=com_content&amp;view=article&amp;catid=7%3Aundp-tables&amp;id=55%3Aemergency-response-to-2008-flooding-in-southern-suriname-support-for-needs-assessment-and-preparing-an-early-recovery-strategy-and-action-plan&amp;Itemid=20</vt:lpwstr>
      </vt:variant>
      <vt:variant>
        <vt:lpwstr/>
      </vt:variant>
      <vt:variant>
        <vt:i4>5570644</vt:i4>
      </vt:variant>
      <vt:variant>
        <vt:i4>946</vt:i4>
      </vt:variant>
      <vt:variant>
        <vt:i4>0</vt:i4>
      </vt:variant>
      <vt:variant>
        <vt:i4>5</vt:i4>
      </vt:variant>
      <vt:variant>
        <vt:lpwstr>http://undpsuriname.org/index.php?option=com_content&amp;view=article&amp;catid=7%3Aundp-tables&amp;id=54%3Apims-2790-initial-assistance-to-enable-suriname-to-fulfill-its-obligations-under-the-stockholm-convention-on-persistent-organic-pollutants-pops&amp;Itemid=20</vt:lpwstr>
      </vt:variant>
      <vt:variant>
        <vt:lpwstr/>
      </vt:variant>
      <vt:variant>
        <vt:i4>7012466</vt:i4>
      </vt:variant>
      <vt:variant>
        <vt:i4>943</vt:i4>
      </vt:variant>
      <vt:variant>
        <vt:i4>0</vt:i4>
      </vt:variant>
      <vt:variant>
        <vt:i4>5</vt:i4>
      </vt:variant>
      <vt:variant>
        <vt:lpwstr>http://undpsuriname.org/index.php?option=com_content&amp;view=article&amp;catid=7%3Aundp-tables&amp;id=53%3Aimplementation-of-the-rmp&amp;Itemid=20</vt:lpwstr>
      </vt:variant>
      <vt:variant>
        <vt:lpwstr/>
      </vt:variant>
      <vt:variant>
        <vt:i4>7667779</vt:i4>
      </vt:variant>
      <vt:variant>
        <vt:i4>940</vt:i4>
      </vt:variant>
      <vt:variant>
        <vt:i4>0</vt:i4>
      </vt:variant>
      <vt:variant>
        <vt:i4>5</vt:i4>
      </vt:variant>
      <vt:variant>
        <vt:lpwstr>http://undpsuriname.org/index.php?option=com_content&amp;view=article&amp;catid=7%3Aundp-tables&amp;id=52%3Amonitoring-the-activities-in-the-refrigerant-management-plan-rmp&amp;Itemid=20</vt:lpwstr>
      </vt:variant>
      <vt:variant>
        <vt:lpwstr/>
      </vt:variant>
      <vt:variant>
        <vt:i4>7864358</vt:i4>
      </vt:variant>
      <vt:variant>
        <vt:i4>937</vt:i4>
      </vt:variant>
      <vt:variant>
        <vt:i4>0</vt:i4>
      </vt:variant>
      <vt:variant>
        <vt:i4>5</vt:i4>
      </vt:variant>
      <vt:variant>
        <vt:lpwstr>http://undpsuriname.org/index.php?option=com_content&amp;view=article&amp;catid=7%3Aundp-tables&amp;id=51%3Acapacity-building-support-to-the-suriname-conservation-foundation-scf&amp;Itemid=20</vt:lpwstr>
      </vt:variant>
      <vt:variant>
        <vt:lpwstr/>
      </vt:variant>
      <vt:variant>
        <vt:i4>7405631</vt:i4>
      </vt:variant>
      <vt:variant>
        <vt:i4>934</vt:i4>
      </vt:variant>
      <vt:variant>
        <vt:i4>0</vt:i4>
      </vt:variant>
      <vt:variant>
        <vt:i4>5</vt:i4>
      </vt:variant>
      <vt:variant>
        <vt:lpwstr>http://undpsuriname.org/index.php?option=com_content&amp;view=article&amp;catid=7%3Aundp-tables&amp;id=50%3Acapacity-building-in-and-mainstreaming-of-sustainable-land-management-in-suriname&amp;Itemid=20</vt:lpwstr>
      </vt:variant>
      <vt:variant>
        <vt:lpwstr/>
      </vt:variant>
      <vt:variant>
        <vt:i4>1114207</vt:i4>
      </vt:variant>
      <vt:variant>
        <vt:i4>931</vt:i4>
      </vt:variant>
      <vt:variant>
        <vt:i4>0</vt:i4>
      </vt:variant>
      <vt:variant>
        <vt:i4>5</vt:i4>
      </vt:variant>
      <vt:variant>
        <vt:lpwstr>http://undpsuriname.org/index.php?option=com_content&amp;view=article&amp;catid=7%3Aundp-tables&amp;id=49%3Aenabling-activities-for-the-preparation-of-surinames-second-national-communciation-to-the-united-nations-framework-convention-on-climate-change&amp;Itemid=20</vt:lpwstr>
      </vt:variant>
      <vt:variant>
        <vt:lpwstr/>
      </vt:variant>
      <vt:variant>
        <vt:i4>5374069</vt:i4>
      </vt:variant>
      <vt:variant>
        <vt:i4>928</vt:i4>
      </vt:variant>
      <vt:variant>
        <vt:i4>0</vt:i4>
      </vt:variant>
      <vt:variant>
        <vt:i4>5</vt:i4>
      </vt:variant>
      <vt:variant>
        <vt:lpwstr>http://www.thegef.org/gef/sites/thegef.org/files/documents/C.40.08_Branding_the_GEF final_0.pdf</vt:lpwstr>
      </vt:variant>
      <vt:variant>
        <vt:lpwstr/>
      </vt:variant>
      <vt:variant>
        <vt:i4>1638475</vt:i4>
      </vt:variant>
      <vt:variant>
        <vt:i4>925</vt:i4>
      </vt:variant>
      <vt:variant>
        <vt:i4>0</vt:i4>
      </vt:variant>
      <vt:variant>
        <vt:i4>5</vt:i4>
      </vt:variant>
      <vt:variant>
        <vt:lpwstr>http://www.thegef.org/gef/sites/thegef.org/files/publication/mainstreaming-gender-at-the-GEF.pdf</vt:lpwstr>
      </vt:variant>
      <vt:variant>
        <vt:lpwstr/>
      </vt:variant>
      <vt:variant>
        <vt:i4>5570621</vt:i4>
      </vt:variant>
      <vt:variant>
        <vt:i4>922</vt:i4>
      </vt:variant>
      <vt:variant>
        <vt:i4>0</vt:i4>
      </vt:variant>
      <vt:variant>
        <vt:i4>5</vt:i4>
      </vt:variant>
      <vt:variant>
        <vt:lpwstr>http://www.thegef.org/gef/sites/thegef.org/files/documents/CPE-Global_Environmental_Benefits_Assessment_Outline.pdf</vt:lpwstr>
      </vt:variant>
      <vt:variant>
        <vt:lpwstr/>
      </vt:variant>
      <vt:variant>
        <vt:i4>7274515</vt:i4>
      </vt:variant>
      <vt:variant>
        <vt:i4>919</vt:i4>
      </vt:variant>
      <vt:variant>
        <vt:i4>0</vt:i4>
      </vt:variant>
      <vt:variant>
        <vt:i4>5</vt:i4>
      </vt:variant>
      <vt:variant>
        <vt:lpwstr>http://www.thegef.org/gef/node/1325</vt:lpwstr>
      </vt:variant>
      <vt:variant>
        <vt:lpwstr/>
      </vt:variant>
      <vt:variant>
        <vt:i4>6553629</vt:i4>
      </vt:variant>
      <vt:variant>
        <vt:i4>916</vt:i4>
      </vt:variant>
      <vt:variant>
        <vt:i4>0</vt:i4>
      </vt:variant>
      <vt:variant>
        <vt:i4>5</vt:i4>
      </vt:variant>
      <vt:variant>
        <vt:lpwstr>http://www.thegef.org/gef/node/1890</vt:lpwstr>
      </vt:variant>
      <vt:variant>
        <vt:lpwstr/>
      </vt:variant>
      <vt:variant>
        <vt:i4>1441863</vt:i4>
      </vt:variant>
      <vt:variant>
        <vt:i4>913</vt:i4>
      </vt:variant>
      <vt:variant>
        <vt:i4>0</vt:i4>
      </vt:variant>
      <vt:variant>
        <vt:i4>5</vt:i4>
      </vt:variant>
      <vt:variant>
        <vt:lpwstr>../AppData/Local/Microsoft/Windows/Temporary Internet Files/Content.Outlook/AppData/Local/Microsoft/Windows/Temporary Internet Files/Content.Outlook/AppData/Local/Microsoft/Windows/Temporary Internet Files/wb12456/Desktop/C.40.11.Rev_.1_Outstanding_Issues_Nagoya_Protocol.pdf</vt:lpwstr>
      </vt:variant>
      <vt:variant>
        <vt:lpwstr/>
      </vt:variant>
      <vt:variant>
        <vt:i4>8126539</vt:i4>
      </vt:variant>
      <vt:variant>
        <vt:i4>910</vt:i4>
      </vt:variant>
      <vt:variant>
        <vt:i4>0</vt:i4>
      </vt:variant>
      <vt:variant>
        <vt:i4>5</vt:i4>
      </vt:variant>
      <vt:variant>
        <vt:lpwstr>http://www.thegef.org/gef/sites/thegef.org/files/documents/Program strategy V.2.pdf</vt:lpwstr>
      </vt:variant>
      <vt:variant>
        <vt:lpwstr/>
      </vt:variant>
      <vt:variant>
        <vt:i4>3145773</vt:i4>
      </vt:variant>
      <vt:variant>
        <vt:i4>907</vt:i4>
      </vt:variant>
      <vt:variant>
        <vt:i4>0</vt:i4>
      </vt:variant>
      <vt:variant>
        <vt:i4>5</vt:i4>
      </vt:variant>
      <vt:variant>
        <vt:lpwstr>http://www.thegef.org/gef/sites/thegef.org/files/documents/GEF.R.5.19.Rev_.1.2009.pdf</vt:lpwstr>
      </vt:variant>
      <vt:variant>
        <vt:lpwstr/>
      </vt:variant>
      <vt:variant>
        <vt:i4>2556011</vt:i4>
      </vt:variant>
      <vt:variant>
        <vt:i4>478</vt:i4>
      </vt:variant>
      <vt:variant>
        <vt:i4>0</vt:i4>
      </vt:variant>
      <vt:variant>
        <vt:i4>5</vt:i4>
      </vt:variant>
      <vt:variant>
        <vt:lpwstr>http://gefweb.org/Documents/Council_Documents/GEF_C21/C.20.6.Rev.1.pdf</vt:lpwstr>
      </vt:variant>
      <vt:variant>
        <vt:lpwstr/>
      </vt:variant>
      <vt:variant>
        <vt:i4>6357090</vt:i4>
      </vt:variant>
      <vt:variant>
        <vt:i4>41</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 Longila</cp:lastModifiedBy>
  <cp:revision>2</cp:revision>
  <cp:lastPrinted>2011-08-18T17:20:00Z</cp:lastPrinted>
  <dcterms:created xsi:type="dcterms:W3CDTF">2013-03-07T21:13:00Z</dcterms:created>
  <dcterms:modified xsi:type="dcterms:W3CDTF">2013-03-07T21:13:00Z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